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5BBC" w14:textId="77777777" w:rsidR="00C4564C" w:rsidRDefault="007D4EDD" w:rsidP="007D4EDD">
      <w:pPr>
        <w:spacing w:after="0" w:line="240" w:lineRule="auto"/>
        <w:rPr>
          <w:rFonts w:cstheme="minorHAnsi"/>
          <w:b/>
          <w:color w:val="000000" w:themeColor="text1"/>
        </w:rPr>
      </w:pPr>
      <w:r w:rsidRPr="007D4EDD">
        <w:rPr>
          <w:rFonts w:cstheme="minorHAnsi"/>
          <w:b/>
          <w:color w:val="000000" w:themeColor="text1"/>
        </w:rPr>
        <w:t>Naziv obveznika: Psihijatrijska bolnica Rab</w:t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  <w:t>Broj RKP-a: 29437</w:t>
      </w:r>
    </w:p>
    <w:p w14:paraId="6E78E9E6" w14:textId="77777777" w:rsidR="007D4EDD" w:rsidRDefault="007D4EDD" w:rsidP="007D4EDD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Sjedište obveznika: </w:t>
      </w:r>
      <w:proofErr w:type="spellStart"/>
      <w:r>
        <w:rPr>
          <w:rFonts w:cstheme="minorHAnsi"/>
          <w:b/>
          <w:color w:val="000000" w:themeColor="text1"/>
        </w:rPr>
        <w:t>Kampor</w:t>
      </w:r>
      <w:proofErr w:type="spellEnd"/>
      <w:r>
        <w:rPr>
          <w:rFonts w:cstheme="minorHAnsi"/>
          <w:b/>
          <w:color w:val="000000" w:themeColor="text1"/>
        </w:rPr>
        <w:t xml:space="preserve"> 224, 51280 Rab</w:t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  <w:t>Matični broj: 03088952</w:t>
      </w:r>
    </w:p>
    <w:p w14:paraId="2FB21C02" w14:textId="77777777" w:rsidR="007D4EDD" w:rsidRDefault="007D4EDD" w:rsidP="007D4EDD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Adresa sjedišta obveznika: </w:t>
      </w:r>
      <w:proofErr w:type="spellStart"/>
      <w:r>
        <w:rPr>
          <w:rFonts w:cstheme="minorHAnsi"/>
          <w:b/>
          <w:color w:val="000000" w:themeColor="text1"/>
        </w:rPr>
        <w:t>Kampor</w:t>
      </w:r>
      <w:proofErr w:type="spellEnd"/>
      <w:r>
        <w:rPr>
          <w:rFonts w:cstheme="minorHAnsi"/>
          <w:b/>
          <w:color w:val="000000" w:themeColor="text1"/>
        </w:rPr>
        <w:t xml:space="preserve"> 224, 51280 Rab</w:t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  <w:t>OIB: 91616680822</w:t>
      </w:r>
    </w:p>
    <w:p w14:paraId="5EE95184" w14:textId="77777777" w:rsidR="007D4EDD" w:rsidRDefault="007D4EDD" w:rsidP="007D4EDD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Razina: 31</w:t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  <w:t>Šifra djelatnosti: 8610</w:t>
      </w:r>
    </w:p>
    <w:p w14:paraId="37E91829" w14:textId="77777777" w:rsidR="007D4EDD" w:rsidRPr="007D4EDD" w:rsidRDefault="007D4EDD" w:rsidP="007D4EDD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Razdjel: 0</w:t>
      </w:r>
    </w:p>
    <w:p w14:paraId="0450A342" w14:textId="77777777" w:rsidR="007D4EDD" w:rsidRDefault="007D4EDD" w:rsidP="00C4564C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2493BD98" w14:textId="77777777" w:rsidR="00C4564C" w:rsidRPr="00D65014" w:rsidRDefault="00C4564C" w:rsidP="00C4564C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D65014">
        <w:rPr>
          <w:rFonts w:cstheme="minorHAnsi"/>
          <w:b/>
          <w:color w:val="000000" w:themeColor="text1"/>
          <w:sz w:val="28"/>
          <w:szCs w:val="28"/>
        </w:rPr>
        <w:t>B I L J E Š K E</w:t>
      </w:r>
    </w:p>
    <w:p w14:paraId="52DD46E9" w14:textId="77777777" w:rsidR="00C4564C" w:rsidRPr="00D65014" w:rsidRDefault="00C4564C" w:rsidP="00C4564C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D65014">
        <w:rPr>
          <w:rFonts w:cstheme="minorHAnsi"/>
          <w:b/>
          <w:color w:val="000000" w:themeColor="text1"/>
          <w:sz w:val="28"/>
          <w:szCs w:val="28"/>
        </w:rPr>
        <w:t xml:space="preserve">UZ FINANCIJSKE </w:t>
      </w:r>
      <w:r w:rsidR="007D4EDD">
        <w:rPr>
          <w:rFonts w:cstheme="minorHAnsi"/>
          <w:b/>
          <w:color w:val="000000" w:themeColor="text1"/>
          <w:sz w:val="28"/>
          <w:szCs w:val="28"/>
        </w:rPr>
        <w:t>IZVJEŠTAJE ZA</w:t>
      </w:r>
      <w:r w:rsidRPr="00D6501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7D4EDD">
        <w:rPr>
          <w:rFonts w:cstheme="minorHAnsi"/>
          <w:b/>
          <w:color w:val="000000" w:themeColor="text1"/>
          <w:sz w:val="28"/>
          <w:szCs w:val="28"/>
        </w:rPr>
        <w:t>2019.GODINU</w:t>
      </w:r>
    </w:p>
    <w:p w14:paraId="0DF6388E" w14:textId="77777777" w:rsidR="00C4564C" w:rsidRPr="00D65014" w:rsidRDefault="00C4564C" w:rsidP="006728AB">
      <w:pPr>
        <w:jc w:val="center"/>
        <w:rPr>
          <w:rFonts w:cstheme="minorHAnsi"/>
          <w:b/>
          <w:color w:val="000000" w:themeColor="text1"/>
        </w:rPr>
      </w:pPr>
    </w:p>
    <w:p w14:paraId="39E4663E" w14:textId="77777777" w:rsidR="009A6A0E" w:rsidRPr="00D65014" w:rsidRDefault="009A6A0E" w:rsidP="006728AB">
      <w:pPr>
        <w:jc w:val="center"/>
        <w:rPr>
          <w:rFonts w:cstheme="minorHAnsi"/>
          <w:b/>
          <w:color w:val="000000" w:themeColor="text1"/>
        </w:rPr>
      </w:pPr>
    </w:p>
    <w:p w14:paraId="0A333D61" w14:textId="77777777" w:rsidR="00D65014" w:rsidRPr="00D65014" w:rsidRDefault="00D65014" w:rsidP="00823A30">
      <w:pPr>
        <w:pStyle w:val="Odlomakpopisa"/>
        <w:numPr>
          <w:ilvl w:val="0"/>
          <w:numId w:val="2"/>
        </w:numPr>
        <w:jc w:val="center"/>
        <w:rPr>
          <w:rFonts w:cstheme="minorHAnsi"/>
          <w:b/>
          <w:color w:val="000000" w:themeColor="text1"/>
        </w:rPr>
      </w:pPr>
      <w:r w:rsidRPr="00D65014">
        <w:rPr>
          <w:rFonts w:cstheme="minorHAnsi"/>
          <w:b/>
          <w:color w:val="000000" w:themeColor="text1"/>
        </w:rPr>
        <w:t>IZVJEŠTAJ O RASHODIMA PREMA FUNKCIJSKOJ KLASIFIKACIJI</w:t>
      </w:r>
    </w:p>
    <w:p w14:paraId="6AC67872" w14:textId="77777777" w:rsidR="006728AB" w:rsidRPr="00D65014" w:rsidRDefault="00D65014" w:rsidP="00D65014">
      <w:pPr>
        <w:pStyle w:val="Odlomakpopisa"/>
        <w:jc w:val="center"/>
        <w:rPr>
          <w:rFonts w:cstheme="minorHAnsi"/>
          <w:b/>
          <w:color w:val="000000" w:themeColor="text1"/>
        </w:rPr>
      </w:pPr>
      <w:r w:rsidRPr="00D65014">
        <w:rPr>
          <w:rFonts w:cstheme="minorHAnsi"/>
          <w:b/>
          <w:color w:val="000000" w:themeColor="text1"/>
        </w:rPr>
        <w:t>OBRAZAC RAS-FUNKCIJSKI I-XII 2019.</w:t>
      </w:r>
    </w:p>
    <w:p w14:paraId="5B078ED2" w14:textId="77777777" w:rsidR="009A6A0E" w:rsidRPr="00D65014" w:rsidRDefault="009A6A0E" w:rsidP="006728AB">
      <w:pPr>
        <w:jc w:val="center"/>
        <w:rPr>
          <w:rFonts w:cstheme="minorHAnsi"/>
          <w:b/>
          <w:color w:val="000000" w:themeColor="text1"/>
        </w:rPr>
      </w:pPr>
    </w:p>
    <w:tbl>
      <w:tblPr>
        <w:tblStyle w:val="Reetkatablice"/>
        <w:tblW w:w="9797" w:type="dxa"/>
        <w:tblLook w:val="04A0" w:firstRow="1" w:lastRow="0" w:firstColumn="1" w:lastColumn="0" w:noHBand="0" w:noVBand="1"/>
      </w:tblPr>
      <w:tblGrid>
        <w:gridCol w:w="850"/>
        <w:gridCol w:w="4376"/>
        <w:gridCol w:w="567"/>
        <w:gridCol w:w="1547"/>
        <w:gridCol w:w="1512"/>
        <w:gridCol w:w="945"/>
      </w:tblGrid>
      <w:tr w:rsidR="00F146AC" w:rsidRPr="00D65014" w14:paraId="092555E3" w14:textId="77777777" w:rsidTr="00577D4F">
        <w:trPr>
          <w:trHeight w:val="780"/>
        </w:trPr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BFEED39" w14:textId="77777777" w:rsidR="006728AB" w:rsidRPr="00D65014" w:rsidRDefault="006728AB" w:rsidP="00F146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14:paraId="0DDF82DF" w14:textId="77777777" w:rsidR="00F146AC" w:rsidRPr="00D65014" w:rsidRDefault="00F146AC" w:rsidP="00F146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Brojč</w:t>
            </w:r>
            <w:proofErr w:type="spellEnd"/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ozn</w:t>
            </w:r>
            <w:proofErr w:type="spellEnd"/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. funk. klas.</w:t>
            </w:r>
          </w:p>
        </w:tc>
        <w:tc>
          <w:tcPr>
            <w:tcW w:w="4376" w:type="dxa"/>
            <w:shd w:val="clear" w:color="auto" w:fill="D9D9D9" w:themeFill="background1" w:themeFillShade="D9"/>
            <w:noWrap/>
            <w:vAlign w:val="center"/>
            <w:hideMark/>
          </w:tcPr>
          <w:p w14:paraId="52AC4C59" w14:textId="77777777" w:rsidR="00F146AC" w:rsidRPr="00D65014" w:rsidRDefault="00F146AC" w:rsidP="00F146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Opis stavke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36F9DA09" w14:textId="77777777" w:rsidR="00F146AC" w:rsidRPr="00D65014" w:rsidRDefault="00F146AC" w:rsidP="00F146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  <w:hideMark/>
          </w:tcPr>
          <w:p w14:paraId="2A2E4DBC" w14:textId="77777777" w:rsidR="00F146AC" w:rsidRPr="00D65014" w:rsidRDefault="00F146AC" w:rsidP="00F146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Ostvareno u prethodnoj godini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  <w:hideMark/>
          </w:tcPr>
          <w:p w14:paraId="4D68DD31" w14:textId="77777777" w:rsidR="00F146AC" w:rsidRPr="00D65014" w:rsidRDefault="00F146AC" w:rsidP="00F146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Ostvareno u tekućoj godini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  <w:hideMark/>
          </w:tcPr>
          <w:p w14:paraId="4AFA8DF9" w14:textId="77777777" w:rsidR="00F146AC" w:rsidRPr="00D65014" w:rsidRDefault="00F146AC" w:rsidP="00F146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Indeks</w:t>
            </w: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br/>
              <w:t>(5/4)</w:t>
            </w:r>
          </w:p>
        </w:tc>
      </w:tr>
      <w:tr w:rsidR="004350DB" w:rsidRPr="00D65014" w14:paraId="06F18C26" w14:textId="77777777" w:rsidTr="00577D4F">
        <w:trPr>
          <w:trHeight w:val="472"/>
        </w:trPr>
        <w:tc>
          <w:tcPr>
            <w:tcW w:w="850" w:type="dxa"/>
            <w:vAlign w:val="center"/>
            <w:hideMark/>
          </w:tcPr>
          <w:p w14:paraId="785CA36D" w14:textId="77777777" w:rsidR="00F146AC" w:rsidRPr="00D65014" w:rsidRDefault="00F146AC" w:rsidP="00577D4F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07</w:t>
            </w:r>
          </w:p>
        </w:tc>
        <w:tc>
          <w:tcPr>
            <w:tcW w:w="4376" w:type="dxa"/>
            <w:noWrap/>
            <w:vAlign w:val="center"/>
            <w:hideMark/>
          </w:tcPr>
          <w:p w14:paraId="14F6951F" w14:textId="77777777" w:rsidR="00F146AC" w:rsidRPr="00D65014" w:rsidRDefault="00F146AC" w:rsidP="00577D4F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Zdravstvo (AOP 086+090+095+100+101+102)</w:t>
            </w:r>
          </w:p>
        </w:tc>
        <w:tc>
          <w:tcPr>
            <w:tcW w:w="567" w:type="dxa"/>
            <w:vAlign w:val="center"/>
            <w:hideMark/>
          </w:tcPr>
          <w:p w14:paraId="52C377F0" w14:textId="77777777" w:rsidR="00F146AC" w:rsidRPr="00D65014" w:rsidRDefault="00F146AC" w:rsidP="00577D4F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085</w:t>
            </w:r>
          </w:p>
        </w:tc>
        <w:tc>
          <w:tcPr>
            <w:tcW w:w="1547" w:type="dxa"/>
            <w:noWrap/>
            <w:vAlign w:val="center"/>
            <w:hideMark/>
          </w:tcPr>
          <w:p w14:paraId="2FDD1C70" w14:textId="77777777" w:rsidR="00F146AC" w:rsidRPr="00D65014" w:rsidRDefault="00F146AC" w:rsidP="00577D4F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47.627.834</w:t>
            </w:r>
          </w:p>
        </w:tc>
        <w:tc>
          <w:tcPr>
            <w:tcW w:w="1512" w:type="dxa"/>
            <w:noWrap/>
            <w:vAlign w:val="center"/>
            <w:hideMark/>
          </w:tcPr>
          <w:p w14:paraId="5098BDE4" w14:textId="77777777" w:rsidR="00F146AC" w:rsidRPr="00D65014" w:rsidRDefault="00F146AC" w:rsidP="00577D4F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53.061.477</w:t>
            </w:r>
          </w:p>
        </w:tc>
        <w:tc>
          <w:tcPr>
            <w:tcW w:w="945" w:type="dxa"/>
            <w:noWrap/>
            <w:vAlign w:val="center"/>
            <w:hideMark/>
          </w:tcPr>
          <w:p w14:paraId="0EB9BF6E" w14:textId="77777777" w:rsidR="00F146AC" w:rsidRPr="00D65014" w:rsidRDefault="00F146AC" w:rsidP="00577D4F">
            <w:pPr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111,4</w:t>
            </w:r>
          </w:p>
        </w:tc>
      </w:tr>
      <w:tr w:rsidR="00577D4F" w:rsidRPr="00D65014" w14:paraId="109246D5" w14:textId="77777777" w:rsidTr="00577D4F">
        <w:trPr>
          <w:trHeight w:val="989"/>
        </w:trPr>
        <w:tc>
          <w:tcPr>
            <w:tcW w:w="850" w:type="dxa"/>
            <w:vAlign w:val="center"/>
          </w:tcPr>
          <w:p w14:paraId="7B9A2F38" w14:textId="77777777" w:rsidR="00577D4F" w:rsidRPr="00D65014" w:rsidRDefault="00577D4F" w:rsidP="00577D4F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8947" w:type="dxa"/>
            <w:gridSpan w:val="5"/>
            <w:noWrap/>
            <w:vAlign w:val="center"/>
          </w:tcPr>
          <w:p w14:paraId="651277FE" w14:textId="77777777" w:rsidR="00577D4F" w:rsidRPr="00D65014" w:rsidRDefault="00577D4F" w:rsidP="00577D4F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 razdoblju siječanj-prosinac 2019. godine je na funkcijskoj klasifikaciji Zdravstvo ostvareno 11,4% više ukupnih rashoda u odnosu na isto razdoblje prošle godine a specificirano je u narednim funkcijskim klasifikacijama.</w:t>
            </w:r>
          </w:p>
        </w:tc>
      </w:tr>
      <w:tr w:rsidR="00577D4F" w:rsidRPr="00D65014" w14:paraId="746F232E" w14:textId="77777777" w:rsidTr="00577D4F">
        <w:trPr>
          <w:trHeight w:val="408"/>
        </w:trPr>
        <w:tc>
          <w:tcPr>
            <w:tcW w:w="850" w:type="dxa"/>
            <w:vAlign w:val="center"/>
            <w:hideMark/>
          </w:tcPr>
          <w:p w14:paraId="56B42102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0721</w:t>
            </w:r>
          </w:p>
        </w:tc>
        <w:tc>
          <w:tcPr>
            <w:tcW w:w="4376" w:type="dxa"/>
            <w:noWrap/>
            <w:vAlign w:val="center"/>
            <w:hideMark/>
          </w:tcPr>
          <w:p w14:paraId="57633C71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Opće medicinske usluge</w:t>
            </w:r>
          </w:p>
        </w:tc>
        <w:tc>
          <w:tcPr>
            <w:tcW w:w="567" w:type="dxa"/>
            <w:vAlign w:val="center"/>
            <w:hideMark/>
          </w:tcPr>
          <w:p w14:paraId="1512986A" w14:textId="77777777" w:rsidR="00577D4F" w:rsidRPr="00D65014" w:rsidRDefault="00577D4F" w:rsidP="00577D4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091</w:t>
            </w:r>
          </w:p>
        </w:tc>
        <w:tc>
          <w:tcPr>
            <w:tcW w:w="1547" w:type="dxa"/>
            <w:noWrap/>
            <w:vAlign w:val="center"/>
            <w:hideMark/>
          </w:tcPr>
          <w:p w14:paraId="056DDA6D" w14:textId="77777777" w:rsidR="00577D4F" w:rsidRPr="00D65014" w:rsidRDefault="00577D4F" w:rsidP="00577D4F">
            <w:pPr>
              <w:jc w:val="right"/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626138C0" w14:textId="77777777" w:rsidR="00577D4F" w:rsidRPr="00D65014" w:rsidRDefault="00577D4F" w:rsidP="00577D4F">
            <w:pPr>
              <w:jc w:val="right"/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44.207.499</w:t>
            </w:r>
          </w:p>
        </w:tc>
        <w:tc>
          <w:tcPr>
            <w:tcW w:w="945" w:type="dxa"/>
            <w:vAlign w:val="center"/>
          </w:tcPr>
          <w:p w14:paraId="46CAFD95" w14:textId="77777777" w:rsidR="00577D4F" w:rsidRPr="00D65014" w:rsidRDefault="00577D4F" w:rsidP="00577D4F">
            <w:pPr>
              <w:jc w:val="right"/>
              <w:rPr>
                <w:rFonts w:cstheme="minorHAnsi"/>
                <w:color w:val="000000" w:themeColor="text1"/>
              </w:rPr>
            </w:pPr>
          </w:p>
        </w:tc>
      </w:tr>
      <w:tr w:rsidR="00577D4F" w:rsidRPr="00D65014" w14:paraId="0E4C5F5E" w14:textId="77777777" w:rsidTr="00577D4F">
        <w:trPr>
          <w:trHeight w:val="981"/>
        </w:trPr>
        <w:tc>
          <w:tcPr>
            <w:tcW w:w="850" w:type="dxa"/>
            <w:vAlign w:val="center"/>
          </w:tcPr>
          <w:p w14:paraId="66A584AF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47" w:type="dxa"/>
            <w:gridSpan w:val="5"/>
            <w:noWrap/>
            <w:vAlign w:val="center"/>
          </w:tcPr>
          <w:p w14:paraId="76E019D8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Usklađenjem sa klasifikacijom PGŽ u 2019. godini je funkcijskom klasifikacijom Opće medicinske usluge obuhvaćena Aktivnost Dostupnost na sekundarnoj razini zdravstvene zaštite te Ulaganje i opremanje objekata.</w:t>
            </w:r>
          </w:p>
        </w:tc>
      </w:tr>
      <w:tr w:rsidR="00577D4F" w:rsidRPr="00D65014" w14:paraId="0D9C008F" w14:textId="77777777" w:rsidTr="00577D4F">
        <w:trPr>
          <w:trHeight w:val="413"/>
        </w:trPr>
        <w:tc>
          <w:tcPr>
            <w:tcW w:w="850" w:type="dxa"/>
            <w:vAlign w:val="center"/>
          </w:tcPr>
          <w:p w14:paraId="22F36235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0732</w:t>
            </w:r>
          </w:p>
        </w:tc>
        <w:tc>
          <w:tcPr>
            <w:tcW w:w="4376" w:type="dxa"/>
            <w:noWrap/>
            <w:vAlign w:val="center"/>
          </w:tcPr>
          <w:p w14:paraId="6E0B428C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Usluge specijalističkih bolnica</w:t>
            </w:r>
          </w:p>
        </w:tc>
        <w:tc>
          <w:tcPr>
            <w:tcW w:w="567" w:type="dxa"/>
            <w:vAlign w:val="center"/>
          </w:tcPr>
          <w:p w14:paraId="4104F703" w14:textId="77777777" w:rsidR="00577D4F" w:rsidRPr="00D65014" w:rsidRDefault="00577D4F" w:rsidP="00577D4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097</w:t>
            </w:r>
          </w:p>
        </w:tc>
        <w:tc>
          <w:tcPr>
            <w:tcW w:w="1547" w:type="dxa"/>
            <w:noWrap/>
            <w:vAlign w:val="center"/>
          </w:tcPr>
          <w:p w14:paraId="7684F532" w14:textId="77777777" w:rsidR="00577D4F" w:rsidRPr="00D65014" w:rsidRDefault="00577D4F" w:rsidP="00577D4F">
            <w:pPr>
              <w:jc w:val="right"/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47.627.834</w:t>
            </w:r>
          </w:p>
        </w:tc>
        <w:tc>
          <w:tcPr>
            <w:tcW w:w="1512" w:type="dxa"/>
            <w:noWrap/>
            <w:vAlign w:val="center"/>
          </w:tcPr>
          <w:p w14:paraId="65BF6776" w14:textId="77777777" w:rsidR="00577D4F" w:rsidRPr="00D65014" w:rsidRDefault="00577D4F" w:rsidP="00577D4F">
            <w:pPr>
              <w:jc w:val="right"/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945" w:type="dxa"/>
            <w:vAlign w:val="center"/>
          </w:tcPr>
          <w:p w14:paraId="7AF11412" w14:textId="77777777" w:rsidR="00577D4F" w:rsidRPr="00D65014" w:rsidRDefault="00577D4F" w:rsidP="00577D4F">
            <w:pPr>
              <w:jc w:val="right"/>
              <w:rPr>
                <w:rFonts w:cstheme="minorHAnsi"/>
                <w:color w:val="000000" w:themeColor="text1"/>
              </w:rPr>
            </w:pPr>
          </w:p>
        </w:tc>
      </w:tr>
      <w:tr w:rsidR="00577D4F" w:rsidRPr="00D65014" w14:paraId="46315BA8" w14:textId="77777777" w:rsidTr="00577D4F">
        <w:trPr>
          <w:trHeight w:val="845"/>
        </w:trPr>
        <w:tc>
          <w:tcPr>
            <w:tcW w:w="850" w:type="dxa"/>
            <w:vAlign w:val="center"/>
          </w:tcPr>
          <w:p w14:paraId="34CE37E8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47" w:type="dxa"/>
            <w:gridSpan w:val="5"/>
            <w:noWrap/>
            <w:vAlign w:val="center"/>
          </w:tcPr>
          <w:p w14:paraId="66437D78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Funkcijska klasifikacija 0732 Usluge specijalističkih bolnica se više ne koristi te je usklađenjem ostvarenje prebačeno na ostale tri klasifikacije.</w:t>
            </w:r>
          </w:p>
        </w:tc>
      </w:tr>
      <w:tr w:rsidR="00577D4F" w:rsidRPr="00D65014" w14:paraId="2D40D4E4" w14:textId="77777777" w:rsidTr="00577D4F">
        <w:trPr>
          <w:trHeight w:val="418"/>
        </w:trPr>
        <w:tc>
          <w:tcPr>
            <w:tcW w:w="850" w:type="dxa"/>
            <w:vAlign w:val="center"/>
          </w:tcPr>
          <w:p w14:paraId="6E96078E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074</w:t>
            </w:r>
          </w:p>
        </w:tc>
        <w:tc>
          <w:tcPr>
            <w:tcW w:w="4376" w:type="dxa"/>
            <w:noWrap/>
            <w:vAlign w:val="center"/>
          </w:tcPr>
          <w:p w14:paraId="0CACD663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Službe javnog zdravstva</w:t>
            </w:r>
          </w:p>
        </w:tc>
        <w:tc>
          <w:tcPr>
            <w:tcW w:w="567" w:type="dxa"/>
            <w:vAlign w:val="center"/>
          </w:tcPr>
          <w:p w14:paraId="5DA95AEC" w14:textId="77777777" w:rsidR="00577D4F" w:rsidRPr="00D65014" w:rsidRDefault="00577D4F" w:rsidP="00577D4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100</w:t>
            </w:r>
          </w:p>
        </w:tc>
        <w:tc>
          <w:tcPr>
            <w:tcW w:w="1547" w:type="dxa"/>
            <w:noWrap/>
            <w:vAlign w:val="center"/>
          </w:tcPr>
          <w:p w14:paraId="4511EA19" w14:textId="77777777" w:rsidR="00577D4F" w:rsidRPr="00D65014" w:rsidRDefault="00577D4F" w:rsidP="00577D4F">
            <w:pPr>
              <w:jc w:val="right"/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512" w:type="dxa"/>
            <w:noWrap/>
            <w:vAlign w:val="center"/>
          </w:tcPr>
          <w:p w14:paraId="5B4E9D2B" w14:textId="77777777" w:rsidR="00577D4F" w:rsidRPr="00D65014" w:rsidRDefault="00577D4F" w:rsidP="00577D4F">
            <w:pPr>
              <w:jc w:val="right"/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7.133.658</w:t>
            </w:r>
          </w:p>
        </w:tc>
        <w:tc>
          <w:tcPr>
            <w:tcW w:w="945" w:type="dxa"/>
            <w:vAlign w:val="center"/>
          </w:tcPr>
          <w:p w14:paraId="71F05D86" w14:textId="77777777" w:rsidR="00577D4F" w:rsidRPr="00D65014" w:rsidRDefault="00577D4F" w:rsidP="00577D4F">
            <w:pPr>
              <w:jc w:val="right"/>
              <w:rPr>
                <w:rFonts w:cstheme="minorHAnsi"/>
                <w:color w:val="000000" w:themeColor="text1"/>
              </w:rPr>
            </w:pPr>
          </w:p>
        </w:tc>
      </w:tr>
      <w:tr w:rsidR="00577D4F" w:rsidRPr="00D65014" w14:paraId="4190F293" w14:textId="77777777" w:rsidTr="00577D4F">
        <w:trPr>
          <w:trHeight w:val="679"/>
        </w:trPr>
        <w:tc>
          <w:tcPr>
            <w:tcW w:w="850" w:type="dxa"/>
            <w:vAlign w:val="center"/>
          </w:tcPr>
          <w:p w14:paraId="2B34085E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47" w:type="dxa"/>
            <w:gridSpan w:val="5"/>
            <w:noWrap/>
            <w:vAlign w:val="center"/>
          </w:tcPr>
          <w:p w14:paraId="0631DA50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Funkcijska klasifikacija 074 Službe javnog zdravstva se u 2019. godini koristio za kapitalni projekt obnove bolničkih paviljona Psihijatrijske bolnice Rab.</w:t>
            </w:r>
          </w:p>
        </w:tc>
      </w:tr>
      <w:tr w:rsidR="00577D4F" w:rsidRPr="00D65014" w14:paraId="1576BDA4" w14:textId="77777777" w:rsidTr="00577D4F">
        <w:trPr>
          <w:trHeight w:val="419"/>
        </w:trPr>
        <w:tc>
          <w:tcPr>
            <w:tcW w:w="850" w:type="dxa"/>
            <w:vAlign w:val="center"/>
          </w:tcPr>
          <w:p w14:paraId="70B6BE20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075</w:t>
            </w:r>
          </w:p>
        </w:tc>
        <w:tc>
          <w:tcPr>
            <w:tcW w:w="4376" w:type="dxa"/>
            <w:noWrap/>
            <w:vAlign w:val="center"/>
          </w:tcPr>
          <w:p w14:paraId="2DA8D1D4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Istraživanje i razvoj zdravstva</w:t>
            </w:r>
          </w:p>
        </w:tc>
        <w:tc>
          <w:tcPr>
            <w:tcW w:w="567" w:type="dxa"/>
            <w:vAlign w:val="center"/>
          </w:tcPr>
          <w:p w14:paraId="408683C3" w14:textId="77777777" w:rsidR="00577D4F" w:rsidRPr="00D65014" w:rsidRDefault="00577D4F" w:rsidP="00577D4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101</w:t>
            </w:r>
          </w:p>
        </w:tc>
        <w:tc>
          <w:tcPr>
            <w:tcW w:w="1547" w:type="dxa"/>
            <w:noWrap/>
            <w:vAlign w:val="center"/>
          </w:tcPr>
          <w:p w14:paraId="0379B034" w14:textId="77777777" w:rsidR="00577D4F" w:rsidRPr="00D65014" w:rsidRDefault="00577D4F" w:rsidP="00577D4F">
            <w:pPr>
              <w:jc w:val="right"/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512" w:type="dxa"/>
            <w:noWrap/>
            <w:vAlign w:val="center"/>
          </w:tcPr>
          <w:p w14:paraId="6E695EA1" w14:textId="77777777" w:rsidR="00577D4F" w:rsidRPr="00D65014" w:rsidRDefault="00577D4F" w:rsidP="00577D4F">
            <w:pPr>
              <w:jc w:val="right"/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1.720.320</w:t>
            </w:r>
          </w:p>
        </w:tc>
        <w:tc>
          <w:tcPr>
            <w:tcW w:w="945" w:type="dxa"/>
            <w:vAlign w:val="center"/>
          </w:tcPr>
          <w:p w14:paraId="5B6038FA" w14:textId="77777777" w:rsidR="00577D4F" w:rsidRPr="00D65014" w:rsidRDefault="00577D4F" w:rsidP="00577D4F">
            <w:pPr>
              <w:jc w:val="right"/>
              <w:rPr>
                <w:rFonts w:cstheme="minorHAnsi"/>
                <w:color w:val="000000" w:themeColor="text1"/>
              </w:rPr>
            </w:pPr>
          </w:p>
        </w:tc>
      </w:tr>
      <w:tr w:rsidR="00577D4F" w:rsidRPr="00D65014" w14:paraId="000547AE" w14:textId="77777777" w:rsidTr="00577D4F">
        <w:trPr>
          <w:trHeight w:val="709"/>
        </w:trPr>
        <w:tc>
          <w:tcPr>
            <w:tcW w:w="850" w:type="dxa"/>
            <w:vAlign w:val="center"/>
          </w:tcPr>
          <w:p w14:paraId="075608DC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47" w:type="dxa"/>
            <w:gridSpan w:val="5"/>
            <w:noWrap/>
            <w:vAlign w:val="center"/>
          </w:tcPr>
          <w:p w14:paraId="0A9E8FF4" w14:textId="77777777" w:rsidR="00577D4F" w:rsidRPr="00D65014" w:rsidRDefault="00577D4F" w:rsidP="00577D4F">
            <w:pPr>
              <w:rPr>
                <w:rFonts w:cstheme="minorHAnsi"/>
                <w:color w:val="000000" w:themeColor="text1"/>
              </w:rPr>
            </w:pPr>
            <w:r w:rsidRPr="00D65014">
              <w:rPr>
                <w:rFonts w:cstheme="minorHAnsi"/>
                <w:color w:val="000000" w:themeColor="text1"/>
              </w:rPr>
              <w:t>Funkcijska klasifikacija 075 Istraživanje i razvoj zdravstva se od 2019. koristi za aktivnost Specijalizacije doktora medicine te aktivnost Ostali programi edukacije i prevencije.</w:t>
            </w:r>
          </w:p>
        </w:tc>
      </w:tr>
    </w:tbl>
    <w:p w14:paraId="659B8EFD" w14:textId="77777777" w:rsidR="00C42AD8" w:rsidRPr="00D65014" w:rsidRDefault="00C42AD8" w:rsidP="006728AB">
      <w:pPr>
        <w:jc w:val="both"/>
        <w:rPr>
          <w:rFonts w:cstheme="minorHAnsi"/>
          <w:color w:val="000000" w:themeColor="text1"/>
        </w:rPr>
      </w:pPr>
    </w:p>
    <w:p w14:paraId="1BC96345" w14:textId="77777777" w:rsidR="0052136E" w:rsidRPr="00D65014" w:rsidRDefault="0052136E" w:rsidP="006728AB">
      <w:pPr>
        <w:jc w:val="both"/>
        <w:rPr>
          <w:rFonts w:cstheme="minorHAnsi"/>
          <w:color w:val="000000" w:themeColor="text1"/>
        </w:rPr>
      </w:pPr>
    </w:p>
    <w:p w14:paraId="17F209DD" w14:textId="77777777" w:rsidR="00D65014" w:rsidRPr="00D65014" w:rsidRDefault="00D65014" w:rsidP="00823A30">
      <w:pPr>
        <w:pStyle w:val="Odlomakpopisa"/>
        <w:numPr>
          <w:ilvl w:val="0"/>
          <w:numId w:val="2"/>
        </w:numPr>
        <w:jc w:val="center"/>
        <w:rPr>
          <w:rFonts w:cstheme="minorHAnsi"/>
          <w:b/>
          <w:color w:val="000000" w:themeColor="text1"/>
        </w:rPr>
      </w:pPr>
      <w:r w:rsidRPr="00D65014">
        <w:rPr>
          <w:rFonts w:cstheme="minorHAnsi"/>
          <w:b/>
          <w:color w:val="000000" w:themeColor="text1"/>
        </w:rPr>
        <w:lastRenderedPageBreak/>
        <w:t xml:space="preserve">IZVJEŠTAJ O PRIHODIMA I RASHODIMA, PRIMICIMA I IZDACIMA </w:t>
      </w:r>
    </w:p>
    <w:p w14:paraId="3B7114D0" w14:textId="77777777" w:rsidR="0052136E" w:rsidRPr="00D65014" w:rsidRDefault="00D65014" w:rsidP="00D65014">
      <w:pPr>
        <w:pStyle w:val="Odlomakpopisa"/>
        <w:jc w:val="center"/>
        <w:rPr>
          <w:rFonts w:cstheme="minorHAnsi"/>
          <w:b/>
          <w:color w:val="000000" w:themeColor="text1"/>
        </w:rPr>
      </w:pPr>
      <w:r w:rsidRPr="00D65014">
        <w:rPr>
          <w:rFonts w:cstheme="minorHAnsi"/>
          <w:b/>
          <w:color w:val="000000" w:themeColor="text1"/>
        </w:rPr>
        <w:t>OBRAZAC PR-RAS I-XII 2019.</w:t>
      </w:r>
    </w:p>
    <w:tbl>
      <w:tblPr>
        <w:tblStyle w:val="Reetkatablice"/>
        <w:tblW w:w="10137" w:type="dxa"/>
        <w:tblLook w:val="04A0" w:firstRow="1" w:lastRow="0" w:firstColumn="1" w:lastColumn="0" w:noHBand="0" w:noVBand="1"/>
      </w:tblPr>
      <w:tblGrid>
        <w:gridCol w:w="777"/>
        <w:gridCol w:w="4795"/>
        <w:gridCol w:w="616"/>
        <w:gridCol w:w="1373"/>
        <w:gridCol w:w="1373"/>
        <w:gridCol w:w="1203"/>
      </w:tblGrid>
      <w:tr w:rsidR="00D65014" w:rsidRPr="00D65014" w14:paraId="23C95FA5" w14:textId="77777777" w:rsidTr="00D65014">
        <w:trPr>
          <w:trHeight w:val="1442"/>
        </w:trPr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14:paraId="7C384BDF" w14:textId="77777777" w:rsidR="00097672" w:rsidRPr="00D65014" w:rsidRDefault="00097672" w:rsidP="0009767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 xml:space="preserve">Račun iz </w:t>
            </w:r>
            <w:proofErr w:type="spellStart"/>
            <w:r w:rsidRPr="00D65014">
              <w:rPr>
                <w:rFonts w:cstheme="minorHAnsi"/>
                <w:b/>
                <w:bCs/>
                <w:color w:val="000000" w:themeColor="text1"/>
              </w:rPr>
              <w:t>rač</w:t>
            </w:r>
            <w:proofErr w:type="spellEnd"/>
            <w:r w:rsidRPr="00D65014">
              <w:rPr>
                <w:rFonts w:cstheme="minorHAnsi"/>
                <w:b/>
                <w:bCs/>
                <w:color w:val="000000" w:themeColor="text1"/>
              </w:rPr>
              <w:t>. plana</w:t>
            </w:r>
          </w:p>
        </w:tc>
        <w:tc>
          <w:tcPr>
            <w:tcW w:w="4795" w:type="dxa"/>
            <w:shd w:val="clear" w:color="auto" w:fill="D9D9D9" w:themeFill="background1" w:themeFillShade="D9"/>
            <w:noWrap/>
            <w:vAlign w:val="center"/>
            <w:hideMark/>
          </w:tcPr>
          <w:p w14:paraId="16C3A1D3" w14:textId="77777777" w:rsidR="00097672" w:rsidRPr="00D65014" w:rsidRDefault="00097672" w:rsidP="0009767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Naziv stavke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  <w:hideMark/>
          </w:tcPr>
          <w:p w14:paraId="6A23E036" w14:textId="77777777" w:rsidR="00097672" w:rsidRPr="00D65014" w:rsidRDefault="00097672" w:rsidP="004350D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AOP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14:paraId="7D5D592C" w14:textId="77777777" w:rsidR="00097672" w:rsidRPr="00D65014" w:rsidRDefault="00097672" w:rsidP="0009767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 xml:space="preserve">Ostvareno u izvještajnom razdoblju </w:t>
            </w:r>
            <w:proofErr w:type="spellStart"/>
            <w:r w:rsidRPr="00D65014">
              <w:rPr>
                <w:rFonts w:cstheme="minorHAnsi"/>
                <w:b/>
                <w:bCs/>
                <w:color w:val="000000" w:themeColor="text1"/>
              </w:rPr>
              <w:t>preth</w:t>
            </w:r>
            <w:proofErr w:type="spellEnd"/>
            <w:r w:rsidRPr="00D65014">
              <w:rPr>
                <w:rFonts w:cstheme="minorHAnsi"/>
                <w:b/>
                <w:bCs/>
                <w:color w:val="000000" w:themeColor="text1"/>
              </w:rPr>
              <w:t>. godine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14:paraId="0132D9DC" w14:textId="77777777" w:rsidR="00097672" w:rsidRPr="00D65014" w:rsidRDefault="00097672" w:rsidP="0009767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 xml:space="preserve">Ostvareno u izvještajnom razdoblju </w:t>
            </w:r>
            <w:r w:rsidRPr="00D65014">
              <w:rPr>
                <w:rFonts w:cstheme="minorHAnsi"/>
                <w:b/>
                <w:bCs/>
                <w:color w:val="000000" w:themeColor="text1"/>
              </w:rPr>
              <w:br/>
              <w:t>tekuće godine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  <w:hideMark/>
          </w:tcPr>
          <w:p w14:paraId="16DC7D8E" w14:textId="77777777" w:rsidR="00097672" w:rsidRPr="00D65014" w:rsidRDefault="00097672" w:rsidP="0009767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Indeks</w:t>
            </w:r>
            <w:r w:rsidRPr="00D65014">
              <w:rPr>
                <w:rFonts w:cstheme="minorHAnsi"/>
                <w:b/>
                <w:bCs/>
                <w:color w:val="000000" w:themeColor="text1"/>
              </w:rPr>
              <w:br/>
              <w:t>(5/4)</w:t>
            </w:r>
          </w:p>
        </w:tc>
      </w:tr>
      <w:tr w:rsidR="004350DB" w:rsidRPr="00D65014" w14:paraId="6787EF94" w14:textId="77777777" w:rsidTr="00F56986">
        <w:trPr>
          <w:trHeight w:val="535"/>
        </w:trPr>
        <w:tc>
          <w:tcPr>
            <w:tcW w:w="777" w:type="dxa"/>
            <w:shd w:val="clear" w:color="auto" w:fill="F2F2F2" w:themeFill="background1" w:themeFillShade="F2"/>
            <w:vAlign w:val="center"/>
            <w:hideMark/>
          </w:tcPr>
          <w:p w14:paraId="7F66FE9D" w14:textId="77777777" w:rsidR="00097672" w:rsidRPr="00D65014" w:rsidRDefault="00097672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center"/>
            <w:hideMark/>
          </w:tcPr>
          <w:p w14:paraId="2D42C20A" w14:textId="77777777" w:rsidR="00097672" w:rsidRPr="00D65014" w:rsidRDefault="00097672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 xml:space="preserve">PRIHODI POSLOVANJA (AOP 002+039+045+074+105+123+130+136) 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  <w:hideMark/>
          </w:tcPr>
          <w:p w14:paraId="751AB233" w14:textId="77777777" w:rsidR="00097672" w:rsidRPr="00D65014" w:rsidRDefault="00097672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1C33540D" w14:textId="77777777" w:rsidR="00097672" w:rsidRPr="00D65014" w:rsidRDefault="00097672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43.549.320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782C4492" w14:textId="77777777" w:rsidR="00097672" w:rsidRPr="00D65014" w:rsidRDefault="00097672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54.967.440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  <w:hideMark/>
          </w:tcPr>
          <w:p w14:paraId="554F8AAD" w14:textId="77777777" w:rsidR="00097672" w:rsidRPr="00D65014" w:rsidRDefault="00097672" w:rsidP="004350DB">
            <w:pPr>
              <w:jc w:val="right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  <w:t>126,2</w:t>
            </w:r>
          </w:p>
        </w:tc>
      </w:tr>
      <w:tr w:rsidR="00D65014" w:rsidRPr="00D65014" w14:paraId="421B19B1" w14:textId="77777777" w:rsidTr="00D65014">
        <w:trPr>
          <w:trHeight w:val="719"/>
        </w:trPr>
        <w:tc>
          <w:tcPr>
            <w:tcW w:w="777" w:type="dxa"/>
            <w:vAlign w:val="center"/>
          </w:tcPr>
          <w:p w14:paraId="64FEEDB6" w14:textId="77777777" w:rsidR="00CC0AE2" w:rsidRPr="00D65014" w:rsidRDefault="00CC0AE2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22F23D01" w14:textId="77777777" w:rsidR="00CC0AE2" w:rsidRPr="00D65014" w:rsidRDefault="00E8142C" w:rsidP="00E8142C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 odnosu na isto razdoblje prošle godine p</w:t>
            </w:r>
            <w:r w:rsidR="00CC0AE2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rihodi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poslovanja PB Rab za period</w:t>
            </w:r>
            <w:r w:rsidR="00CC0AE2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siječanj-prosinac 2019. </w:t>
            </w:r>
            <w:r w:rsidR="009D3A17" w:rsidRPr="00D65014">
              <w:rPr>
                <w:rFonts w:eastAsia="Times New Roman" w:cstheme="minorHAnsi"/>
                <w:color w:val="000000" w:themeColor="text1"/>
                <w:lang w:eastAsia="hr-HR"/>
              </w:rPr>
              <w:t>g</w:t>
            </w:r>
            <w:r w:rsidR="00CC0AE2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odine ostvareni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="00CC0AE2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26,2%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viši </w:t>
            </w:r>
            <w:r w:rsidR="009D3A17" w:rsidRPr="00D65014">
              <w:rPr>
                <w:rFonts w:eastAsia="Times New Roman" w:cstheme="minorHAnsi"/>
                <w:color w:val="000000" w:themeColor="text1"/>
                <w:lang w:eastAsia="hr-HR"/>
              </w:rPr>
              <w:t>a odstupanja su obrazložena u narednim AOP pozicijama.</w:t>
            </w:r>
          </w:p>
        </w:tc>
      </w:tr>
      <w:tr w:rsidR="004350DB" w:rsidRPr="00D65014" w14:paraId="6434C796" w14:textId="77777777" w:rsidTr="00F56986">
        <w:trPr>
          <w:trHeight w:val="601"/>
        </w:trPr>
        <w:tc>
          <w:tcPr>
            <w:tcW w:w="777" w:type="dxa"/>
            <w:vAlign w:val="center"/>
            <w:hideMark/>
          </w:tcPr>
          <w:p w14:paraId="24B57C56" w14:textId="77777777" w:rsidR="00097672" w:rsidRPr="00D65014" w:rsidRDefault="00097672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4795" w:type="dxa"/>
            <w:vAlign w:val="center"/>
            <w:hideMark/>
          </w:tcPr>
          <w:p w14:paraId="616FAB55" w14:textId="77777777" w:rsidR="00097672" w:rsidRPr="00D65014" w:rsidRDefault="00097672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616" w:type="dxa"/>
            <w:vAlign w:val="center"/>
            <w:hideMark/>
          </w:tcPr>
          <w:p w14:paraId="140CCFA5" w14:textId="77777777" w:rsidR="00097672" w:rsidRPr="00D65014" w:rsidRDefault="00097672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1373" w:type="dxa"/>
            <w:noWrap/>
            <w:vAlign w:val="center"/>
            <w:hideMark/>
          </w:tcPr>
          <w:p w14:paraId="4A86B8C5" w14:textId="77777777" w:rsidR="00097672" w:rsidRPr="00D65014" w:rsidRDefault="00097672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2.506.510</w:t>
            </w:r>
          </w:p>
        </w:tc>
        <w:tc>
          <w:tcPr>
            <w:tcW w:w="1373" w:type="dxa"/>
            <w:noWrap/>
            <w:vAlign w:val="center"/>
            <w:hideMark/>
          </w:tcPr>
          <w:p w14:paraId="2D6B3083" w14:textId="77777777" w:rsidR="00097672" w:rsidRPr="00D65014" w:rsidRDefault="00097672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2.772.492</w:t>
            </w:r>
          </w:p>
        </w:tc>
        <w:tc>
          <w:tcPr>
            <w:tcW w:w="1203" w:type="dxa"/>
            <w:noWrap/>
            <w:vAlign w:val="center"/>
            <w:hideMark/>
          </w:tcPr>
          <w:p w14:paraId="0430EE5B" w14:textId="77777777" w:rsidR="00097672" w:rsidRPr="00D65014" w:rsidRDefault="00097672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110,6</w:t>
            </w:r>
          </w:p>
        </w:tc>
      </w:tr>
      <w:tr w:rsidR="00D65014" w:rsidRPr="00D65014" w14:paraId="323E94E5" w14:textId="77777777" w:rsidTr="00D65014">
        <w:trPr>
          <w:trHeight w:val="1092"/>
        </w:trPr>
        <w:tc>
          <w:tcPr>
            <w:tcW w:w="777" w:type="dxa"/>
            <w:vAlign w:val="center"/>
          </w:tcPr>
          <w:p w14:paraId="57D9BDFA" w14:textId="77777777" w:rsidR="009D3A17" w:rsidRPr="00D65014" w:rsidRDefault="009D3A17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5759FCA8" w14:textId="77777777" w:rsidR="009D3A17" w:rsidRPr="00D65014" w:rsidRDefault="009D3A17" w:rsidP="009D3A17">
            <w:pPr>
              <w:jc w:val="both"/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>Tekuće pomoći proračunskim korisnicima iz pr</w:t>
            </w:r>
            <w:r w:rsidR="00B0597C"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>oračuna koji im nije nadležan</w:t>
            </w:r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 više </w:t>
            </w:r>
            <w:r w:rsidR="00B0597C"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su </w:t>
            </w:r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>za</w:t>
            </w:r>
            <w:r w:rsidR="00667918"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10,6% u odnosu na prošlu godinu a odnose se na prihode Ministarstva zdravlja za smještaj forenzičkih bolesnika te </w:t>
            </w:r>
            <w:r w:rsidR="00667918"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>ovise o ostvarenim bolno-opskrbnim danima.</w:t>
            </w:r>
          </w:p>
        </w:tc>
      </w:tr>
      <w:tr w:rsidR="004350DB" w:rsidRPr="00D65014" w14:paraId="598C479F" w14:textId="77777777" w:rsidTr="00F56986">
        <w:trPr>
          <w:trHeight w:val="541"/>
        </w:trPr>
        <w:tc>
          <w:tcPr>
            <w:tcW w:w="777" w:type="dxa"/>
            <w:vAlign w:val="center"/>
            <w:hideMark/>
          </w:tcPr>
          <w:p w14:paraId="25E2E332" w14:textId="77777777" w:rsidR="00097672" w:rsidRPr="00D65014" w:rsidRDefault="00097672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4795" w:type="dxa"/>
            <w:vAlign w:val="center"/>
            <w:hideMark/>
          </w:tcPr>
          <w:p w14:paraId="0C32AC04" w14:textId="77777777" w:rsidR="00097672" w:rsidRPr="00D65014" w:rsidRDefault="00097672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616" w:type="dxa"/>
            <w:vAlign w:val="center"/>
            <w:hideMark/>
          </w:tcPr>
          <w:p w14:paraId="0EFDC76F" w14:textId="77777777" w:rsidR="00097672" w:rsidRPr="00D65014" w:rsidRDefault="00097672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1373" w:type="dxa"/>
            <w:noWrap/>
            <w:vAlign w:val="center"/>
            <w:hideMark/>
          </w:tcPr>
          <w:p w14:paraId="38D8A6B8" w14:textId="77777777" w:rsidR="00097672" w:rsidRPr="00D65014" w:rsidRDefault="00097672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3" w:type="dxa"/>
            <w:noWrap/>
            <w:vAlign w:val="center"/>
            <w:hideMark/>
          </w:tcPr>
          <w:p w14:paraId="6A80BFED" w14:textId="77777777" w:rsidR="00097672" w:rsidRPr="00D65014" w:rsidRDefault="00097672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9.300</w:t>
            </w:r>
          </w:p>
        </w:tc>
        <w:tc>
          <w:tcPr>
            <w:tcW w:w="1203" w:type="dxa"/>
            <w:noWrap/>
            <w:vAlign w:val="center"/>
            <w:hideMark/>
          </w:tcPr>
          <w:p w14:paraId="684FD431" w14:textId="77777777" w:rsidR="00097672" w:rsidRPr="00D65014" w:rsidRDefault="00097672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9D3A17" w:rsidRPr="00D65014" w14:paraId="1D89988B" w14:textId="77777777" w:rsidTr="004620FD">
        <w:trPr>
          <w:trHeight w:val="975"/>
        </w:trPr>
        <w:tc>
          <w:tcPr>
            <w:tcW w:w="777" w:type="dxa"/>
            <w:vAlign w:val="center"/>
          </w:tcPr>
          <w:p w14:paraId="75A48735" w14:textId="77777777" w:rsidR="009D3A17" w:rsidRPr="00D65014" w:rsidRDefault="009D3A17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43E40466" w14:textId="77777777" w:rsidR="009D3A17" w:rsidRPr="00D65014" w:rsidRDefault="00667918" w:rsidP="0066791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Kapitalne pomoći proračunskim korisnicima iz proračuna koji im nije nadležan ostvarene su u iznosu od 9.300kn a radi se </w:t>
            </w:r>
            <w:r w:rsidR="0097157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o </w:t>
            </w:r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>sufinanciranju nabave opreme za održavanje bolničkog kruga iz proračuna Grada Raba.</w:t>
            </w:r>
          </w:p>
        </w:tc>
      </w:tr>
      <w:tr w:rsidR="004350DB" w:rsidRPr="00D65014" w14:paraId="4EA31580" w14:textId="77777777" w:rsidTr="00F56986">
        <w:trPr>
          <w:trHeight w:val="380"/>
        </w:trPr>
        <w:tc>
          <w:tcPr>
            <w:tcW w:w="777" w:type="dxa"/>
            <w:vAlign w:val="center"/>
            <w:hideMark/>
          </w:tcPr>
          <w:p w14:paraId="42ADDE05" w14:textId="77777777" w:rsidR="00097672" w:rsidRPr="00D65014" w:rsidRDefault="00097672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6413</w:t>
            </w:r>
          </w:p>
        </w:tc>
        <w:tc>
          <w:tcPr>
            <w:tcW w:w="4795" w:type="dxa"/>
            <w:vAlign w:val="center"/>
            <w:hideMark/>
          </w:tcPr>
          <w:p w14:paraId="232B3145" w14:textId="77777777" w:rsidR="00097672" w:rsidRPr="00D65014" w:rsidRDefault="00097672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Kamate na oročena sredstva i depozite po viđenju</w:t>
            </w:r>
          </w:p>
        </w:tc>
        <w:tc>
          <w:tcPr>
            <w:tcW w:w="616" w:type="dxa"/>
            <w:vAlign w:val="center"/>
            <w:hideMark/>
          </w:tcPr>
          <w:p w14:paraId="4B0DFA89" w14:textId="77777777" w:rsidR="00097672" w:rsidRPr="00D65014" w:rsidRDefault="00097672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077</w:t>
            </w:r>
          </w:p>
        </w:tc>
        <w:tc>
          <w:tcPr>
            <w:tcW w:w="1373" w:type="dxa"/>
            <w:noWrap/>
            <w:vAlign w:val="center"/>
            <w:hideMark/>
          </w:tcPr>
          <w:p w14:paraId="725124C5" w14:textId="77777777" w:rsidR="00097672" w:rsidRPr="00D65014" w:rsidRDefault="00097672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17.723</w:t>
            </w:r>
          </w:p>
        </w:tc>
        <w:tc>
          <w:tcPr>
            <w:tcW w:w="1373" w:type="dxa"/>
            <w:noWrap/>
            <w:vAlign w:val="center"/>
            <w:hideMark/>
          </w:tcPr>
          <w:p w14:paraId="2DFC92F4" w14:textId="77777777" w:rsidR="00097672" w:rsidRPr="00D65014" w:rsidRDefault="00097672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4.882</w:t>
            </w:r>
          </w:p>
        </w:tc>
        <w:tc>
          <w:tcPr>
            <w:tcW w:w="1203" w:type="dxa"/>
            <w:noWrap/>
            <w:vAlign w:val="center"/>
            <w:hideMark/>
          </w:tcPr>
          <w:p w14:paraId="4D9E5802" w14:textId="77777777" w:rsidR="00097672" w:rsidRPr="00D65014" w:rsidRDefault="00097672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27,5</w:t>
            </w:r>
          </w:p>
        </w:tc>
      </w:tr>
      <w:tr w:rsidR="009D3A17" w:rsidRPr="00D65014" w14:paraId="3DAF33E6" w14:textId="77777777" w:rsidTr="002B0C7F">
        <w:trPr>
          <w:trHeight w:val="1025"/>
        </w:trPr>
        <w:tc>
          <w:tcPr>
            <w:tcW w:w="777" w:type="dxa"/>
            <w:vAlign w:val="center"/>
          </w:tcPr>
          <w:p w14:paraId="617CA1FF" w14:textId="77777777" w:rsidR="009D3A17" w:rsidRPr="00D65014" w:rsidRDefault="009D3A17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055F8CF5" w14:textId="77777777" w:rsidR="009D3A17" w:rsidRPr="00D65014" w:rsidRDefault="00B0597C" w:rsidP="00B0597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Temeljem iznimno nepovoljnih kamatnih stopa u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>cash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>pool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 modelu k</w:t>
            </w:r>
            <w:r w:rsidR="00667918"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amate na oročena sredstva i depozite po viđenju smanjena </w:t>
            </w:r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su </w:t>
            </w:r>
            <w:r w:rsidR="00667918"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za </w:t>
            </w:r>
            <w:r w:rsidR="002B0C7F"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>72,5% u odnosu na prošlu godinu te su manje nego rashodi za usluge vođenja računa.</w:t>
            </w:r>
          </w:p>
        </w:tc>
      </w:tr>
      <w:tr w:rsidR="004350DB" w:rsidRPr="00D65014" w14:paraId="39616591" w14:textId="77777777" w:rsidTr="00F56986">
        <w:trPr>
          <w:trHeight w:val="372"/>
        </w:trPr>
        <w:tc>
          <w:tcPr>
            <w:tcW w:w="777" w:type="dxa"/>
            <w:vAlign w:val="center"/>
            <w:hideMark/>
          </w:tcPr>
          <w:p w14:paraId="0566CE6F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4795" w:type="dxa"/>
            <w:vAlign w:val="center"/>
            <w:hideMark/>
          </w:tcPr>
          <w:p w14:paraId="540A1D90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616" w:type="dxa"/>
            <w:vAlign w:val="center"/>
            <w:hideMark/>
          </w:tcPr>
          <w:p w14:paraId="231D01B8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1373" w:type="dxa"/>
            <w:noWrap/>
            <w:vAlign w:val="center"/>
            <w:hideMark/>
          </w:tcPr>
          <w:p w14:paraId="2AD7B29B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784.764</w:t>
            </w:r>
          </w:p>
        </w:tc>
        <w:tc>
          <w:tcPr>
            <w:tcW w:w="1373" w:type="dxa"/>
            <w:noWrap/>
            <w:vAlign w:val="center"/>
            <w:hideMark/>
          </w:tcPr>
          <w:p w14:paraId="2FEBB814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1.093.209</w:t>
            </w:r>
          </w:p>
        </w:tc>
        <w:tc>
          <w:tcPr>
            <w:tcW w:w="1203" w:type="dxa"/>
            <w:noWrap/>
            <w:vAlign w:val="center"/>
            <w:hideMark/>
          </w:tcPr>
          <w:p w14:paraId="0101B3F5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139,3</w:t>
            </w:r>
          </w:p>
        </w:tc>
      </w:tr>
      <w:tr w:rsidR="009D3A17" w:rsidRPr="00D65014" w14:paraId="576F86FA" w14:textId="77777777" w:rsidTr="00992F8D">
        <w:trPr>
          <w:trHeight w:val="1014"/>
        </w:trPr>
        <w:tc>
          <w:tcPr>
            <w:tcW w:w="777" w:type="dxa"/>
            <w:vAlign w:val="center"/>
          </w:tcPr>
          <w:p w14:paraId="688241EB" w14:textId="77777777" w:rsidR="009D3A17" w:rsidRPr="00D65014" w:rsidRDefault="009D3A17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6827BC4B" w14:textId="77777777" w:rsidR="009D3A17" w:rsidRPr="00D65014" w:rsidRDefault="00992F8D" w:rsidP="00167B0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Ostali nespomenuti prihodi viši </w:t>
            </w:r>
            <w:r w:rsidR="00167B0D" w:rsidRPr="00D65014">
              <w:rPr>
                <w:rFonts w:eastAsia="Times New Roman" w:cstheme="minorHAnsi"/>
                <w:color w:val="000000" w:themeColor="text1"/>
                <w:lang w:eastAsia="hr-HR"/>
              </w:rPr>
              <w:t>su</w:t>
            </w:r>
            <w:r w:rsidR="00B0597C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za 39,3%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 odnosu na prošlu godinu a povećanje se odnosi na prihode od dopunskog zdravstvenog osiguranja za stacionar i SKZZ te prihode na temelju refundacija rashoda</w:t>
            </w:r>
            <w:r w:rsidR="00B0597C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="004620FD" w:rsidRPr="00D65014">
              <w:rPr>
                <w:rFonts w:eastAsia="Times New Roman" w:cstheme="minorHAnsi"/>
                <w:color w:val="000000" w:themeColor="text1"/>
                <w:lang w:eastAsia="hr-HR"/>
              </w:rPr>
              <w:t>poput dežurstava liječnika specijalizanata koje isti odrađuju na kruženju po kliničkim centrima i koji značajno opterećuju fond prekovremenih sati u PB Rab.</w:t>
            </w:r>
          </w:p>
        </w:tc>
      </w:tr>
      <w:tr w:rsidR="004350DB" w:rsidRPr="00D65014" w14:paraId="45887A29" w14:textId="77777777" w:rsidTr="00F56986">
        <w:trPr>
          <w:trHeight w:val="406"/>
        </w:trPr>
        <w:tc>
          <w:tcPr>
            <w:tcW w:w="777" w:type="dxa"/>
            <w:vAlign w:val="center"/>
            <w:hideMark/>
          </w:tcPr>
          <w:p w14:paraId="6C99F6B7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6614</w:t>
            </w:r>
          </w:p>
        </w:tc>
        <w:tc>
          <w:tcPr>
            <w:tcW w:w="4795" w:type="dxa"/>
            <w:vAlign w:val="center"/>
            <w:hideMark/>
          </w:tcPr>
          <w:p w14:paraId="699AB8C6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Prihodi od prodaje proizvoda i robe</w:t>
            </w:r>
          </w:p>
        </w:tc>
        <w:tc>
          <w:tcPr>
            <w:tcW w:w="616" w:type="dxa"/>
            <w:vAlign w:val="center"/>
            <w:hideMark/>
          </w:tcPr>
          <w:p w14:paraId="6FAF6C27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1373" w:type="dxa"/>
            <w:noWrap/>
            <w:vAlign w:val="center"/>
            <w:hideMark/>
          </w:tcPr>
          <w:p w14:paraId="37D50769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5.326</w:t>
            </w:r>
          </w:p>
        </w:tc>
        <w:tc>
          <w:tcPr>
            <w:tcW w:w="1373" w:type="dxa"/>
            <w:noWrap/>
            <w:vAlign w:val="center"/>
            <w:hideMark/>
          </w:tcPr>
          <w:p w14:paraId="028A08B6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3.102</w:t>
            </w:r>
          </w:p>
        </w:tc>
        <w:tc>
          <w:tcPr>
            <w:tcW w:w="1203" w:type="dxa"/>
            <w:noWrap/>
            <w:vAlign w:val="center"/>
            <w:hideMark/>
          </w:tcPr>
          <w:p w14:paraId="047CDF2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58,2</w:t>
            </w:r>
          </w:p>
        </w:tc>
      </w:tr>
      <w:tr w:rsidR="009D3A17" w:rsidRPr="00D65014" w14:paraId="1DF7FBDD" w14:textId="77777777" w:rsidTr="00C43893">
        <w:trPr>
          <w:trHeight w:val="722"/>
        </w:trPr>
        <w:tc>
          <w:tcPr>
            <w:tcW w:w="777" w:type="dxa"/>
            <w:vAlign w:val="center"/>
          </w:tcPr>
          <w:p w14:paraId="1FC355D2" w14:textId="77777777" w:rsidR="009D3A17" w:rsidRPr="00D65014" w:rsidRDefault="009D3A17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23C0292A" w14:textId="77777777" w:rsidR="009D3A17" w:rsidRPr="00D65014" w:rsidRDefault="00C43893" w:rsidP="00971574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Prihodi od prodaje pro</w:t>
            </w:r>
            <w:r w:rsidR="00462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izvoda i robe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ostvareni </w:t>
            </w:r>
            <w:r w:rsidR="00462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41,8% manji i nisu značajnijeg</w:t>
            </w:r>
            <w:r w:rsidR="00971574">
              <w:rPr>
                <w:rFonts w:eastAsia="Times New Roman" w:cstheme="minorHAnsi"/>
                <w:color w:val="000000" w:themeColor="text1"/>
                <w:lang w:eastAsia="hr-HR"/>
              </w:rPr>
              <w:t xml:space="preserve"> iznosa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</w:p>
        </w:tc>
      </w:tr>
      <w:tr w:rsidR="004350DB" w:rsidRPr="00D65014" w14:paraId="32446111" w14:textId="77777777" w:rsidTr="00F56986">
        <w:trPr>
          <w:trHeight w:val="380"/>
        </w:trPr>
        <w:tc>
          <w:tcPr>
            <w:tcW w:w="777" w:type="dxa"/>
            <w:vAlign w:val="center"/>
            <w:hideMark/>
          </w:tcPr>
          <w:p w14:paraId="4D860B53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6615</w:t>
            </w:r>
          </w:p>
        </w:tc>
        <w:tc>
          <w:tcPr>
            <w:tcW w:w="4795" w:type="dxa"/>
            <w:vAlign w:val="center"/>
            <w:hideMark/>
          </w:tcPr>
          <w:p w14:paraId="2A6D5847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Prihodi od pruženih usluga</w:t>
            </w:r>
          </w:p>
        </w:tc>
        <w:tc>
          <w:tcPr>
            <w:tcW w:w="616" w:type="dxa"/>
            <w:vAlign w:val="center"/>
            <w:hideMark/>
          </w:tcPr>
          <w:p w14:paraId="3FE06F90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373" w:type="dxa"/>
            <w:noWrap/>
            <w:vAlign w:val="center"/>
            <w:hideMark/>
          </w:tcPr>
          <w:p w14:paraId="2024C40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425.735</w:t>
            </w:r>
          </w:p>
        </w:tc>
        <w:tc>
          <w:tcPr>
            <w:tcW w:w="1373" w:type="dxa"/>
            <w:noWrap/>
            <w:vAlign w:val="center"/>
            <w:hideMark/>
          </w:tcPr>
          <w:p w14:paraId="3D8001ED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351.499</w:t>
            </w:r>
          </w:p>
        </w:tc>
        <w:tc>
          <w:tcPr>
            <w:tcW w:w="1203" w:type="dxa"/>
            <w:noWrap/>
            <w:vAlign w:val="center"/>
            <w:hideMark/>
          </w:tcPr>
          <w:p w14:paraId="72D6B756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82,6</w:t>
            </w:r>
          </w:p>
        </w:tc>
      </w:tr>
      <w:tr w:rsidR="009D3A17" w:rsidRPr="00D65014" w14:paraId="3B3DEEB5" w14:textId="77777777" w:rsidTr="004620FD">
        <w:trPr>
          <w:trHeight w:val="825"/>
        </w:trPr>
        <w:tc>
          <w:tcPr>
            <w:tcW w:w="777" w:type="dxa"/>
            <w:vAlign w:val="center"/>
          </w:tcPr>
          <w:p w14:paraId="044CA8B7" w14:textId="77777777" w:rsidR="009D3A17" w:rsidRPr="00D65014" w:rsidRDefault="009D3A17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0BF1184D" w14:textId="77777777" w:rsidR="009D3A17" w:rsidRPr="00D65014" w:rsidRDefault="004620FD" w:rsidP="009D3A1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Prihodi od pruženih usluga </w:t>
            </w:r>
            <w:r w:rsidR="00C43893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ostvareni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="00C43893" w:rsidRPr="00D65014">
              <w:rPr>
                <w:rFonts w:eastAsia="Times New Roman" w:cstheme="minorHAnsi"/>
                <w:color w:val="000000" w:themeColor="text1"/>
                <w:lang w:eastAsia="hr-HR"/>
              </w:rPr>
              <w:t>17,4% niži u odnosu na prošlu godinu a odnose se na vlastite prihode gdje su manje ostvareni pr</w:t>
            </w:r>
            <w:r w:rsidR="004819BD" w:rsidRPr="00D65014">
              <w:rPr>
                <w:rFonts w:eastAsia="Times New Roman" w:cstheme="minorHAnsi"/>
                <w:color w:val="000000" w:themeColor="text1"/>
                <w:lang w:eastAsia="hr-HR"/>
              </w:rPr>
              <w:t>ihodi od obavljanja SKZZ usluga.</w:t>
            </w:r>
          </w:p>
        </w:tc>
      </w:tr>
      <w:tr w:rsidR="004350DB" w:rsidRPr="00D65014" w14:paraId="04076BA8" w14:textId="77777777" w:rsidTr="00F56986">
        <w:trPr>
          <w:trHeight w:val="511"/>
        </w:trPr>
        <w:tc>
          <w:tcPr>
            <w:tcW w:w="777" w:type="dxa"/>
            <w:vAlign w:val="center"/>
            <w:hideMark/>
          </w:tcPr>
          <w:p w14:paraId="51FB5A16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4795" w:type="dxa"/>
            <w:vAlign w:val="center"/>
            <w:hideMark/>
          </w:tcPr>
          <w:p w14:paraId="32BBF102" w14:textId="77777777" w:rsidR="00333A84" w:rsidRPr="00D65014" w:rsidRDefault="00333A84" w:rsidP="004819BD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Prihodi iz nadležnog proračuna za financiranje rashoda poslovanja</w:t>
            </w:r>
          </w:p>
        </w:tc>
        <w:tc>
          <w:tcPr>
            <w:tcW w:w="616" w:type="dxa"/>
            <w:vAlign w:val="center"/>
            <w:hideMark/>
          </w:tcPr>
          <w:p w14:paraId="6F19AC98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1373" w:type="dxa"/>
            <w:noWrap/>
            <w:vAlign w:val="center"/>
            <w:hideMark/>
          </w:tcPr>
          <w:p w14:paraId="46FF3F6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74.693</w:t>
            </w:r>
          </w:p>
        </w:tc>
        <w:tc>
          <w:tcPr>
            <w:tcW w:w="1373" w:type="dxa"/>
            <w:noWrap/>
            <w:vAlign w:val="center"/>
            <w:hideMark/>
          </w:tcPr>
          <w:p w14:paraId="492F1EF7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402.948</w:t>
            </w:r>
          </w:p>
        </w:tc>
        <w:tc>
          <w:tcPr>
            <w:tcW w:w="1203" w:type="dxa"/>
            <w:noWrap/>
            <w:vAlign w:val="center"/>
            <w:hideMark/>
          </w:tcPr>
          <w:p w14:paraId="2FC3C272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539,5</w:t>
            </w:r>
          </w:p>
        </w:tc>
      </w:tr>
      <w:tr w:rsidR="009D3A17" w:rsidRPr="00D65014" w14:paraId="6AAA185B" w14:textId="77777777" w:rsidTr="00F56986">
        <w:trPr>
          <w:trHeight w:val="1226"/>
        </w:trPr>
        <w:tc>
          <w:tcPr>
            <w:tcW w:w="777" w:type="dxa"/>
            <w:vAlign w:val="center"/>
          </w:tcPr>
          <w:p w14:paraId="2BB9B026" w14:textId="77777777" w:rsidR="009D3A17" w:rsidRPr="00D65014" w:rsidRDefault="009D3A17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noWrap/>
            <w:vAlign w:val="center"/>
          </w:tcPr>
          <w:p w14:paraId="0DA76A6A" w14:textId="77777777" w:rsidR="009D3A17" w:rsidRPr="00D65014" w:rsidRDefault="004620FD" w:rsidP="004620FD">
            <w:pPr>
              <w:jc w:val="both"/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>U odnosu na prošlu godinu p</w:t>
            </w:r>
            <w:r w:rsidR="004819BD"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>rihodi iz nadležnog proračuna za fi</w:t>
            </w:r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nanciranje rashoda poslovanja </w:t>
            </w:r>
            <w:r w:rsidR="004819BD"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ostvareni </w:t>
            </w:r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su </w:t>
            </w:r>
            <w:r w:rsidR="004819BD"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439,5% više a odnose se na </w:t>
            </w:r>
            <w:r w:rsidR="00F56986"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>prihode iz proračuna PGŽ za sufinanciranje stanovanja liječnika specijalista, sufinanciranje sanitetskog prijevoza bolesnika te sanaciju balkona i dijela krova na zgradi integrativne rehabilitacije.</w:t>
            </w:r>
            <w:r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 xml:space="preserve"> </w:t>
            </w:r>
            <w:r w:rsidR="00CA6D57" w:rsidRPr="00D65014">
              <w:rPr>
                <w:rFonts w:eastAsia="Times New Roman" w:cstheme="minorHAnsi"/>
                <w:color w:val="000000" w:themeColor="text1"/>
                <w:szCs w:val="16"/>
                <w:lang w:eastAsia="hr-HR"/>
              </w:rPr>
              <w:t>Sredstva za sufinanciranje stanovanja te sanitetskog prijevoza osigurana su tijekom tekuće godine.</w:t>
            </w:r>
          </w:p>
        </w:tc>
      </w:tr>
      <w:tr w:rsidR="004350DB" w:rsidRPr="00D65014" w14:paraId="689949B1" w14:textId="77777777" w:rsidTr="00F94C8A">
        <w:trPr>
          <w:trHeight w:val="566"/>
        </w:trPr>
        <w:tc>
          <w:tcPr>
            <w:tcW w:w="777" w:type="dxa"/>
            <w:vAlign w:val="center"/>
            <w:hideMark/>
          </w:tcPr>
          <w:p w14:paraId="1A754F93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lastRenderedPageBreak/>
              <w:t>6712</w:t>
            </w:r>
          </w:p>
        </w:tc>
        <w:tc>
          <w:tcPr>
            <w:tcW w:w="4795" w:type="dxa"/>
            <w:noWrap/>
            <w:vAlign w:val="center"/>
            <w:hideMark/>
          </w:tcPr>
          <w:p w14:paraId="217A7F30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616" w:type="dxa"/>
            <w:vAlign w:val="center"/>
            <w:hideMark/>
          </w:tcPr>
          <w:p w14:paraId="736E2488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1373" w:type="dxa"/>
            <w:noWrap/>
            <w:vAlign w:val="center"/>
            <w:hideMark/>
          </w:tcPr>
          <w:p w14:paraId="637C7C46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588.000</w:t>
            </w:r>
          </w:p>
        </w:tc>
        <w:tc>
          <w:tcPr>
            <w:tcW w:w="1373" w:type="dxa"/>
            <w:noWrap/>
            <w:vAlign w:val="center"/>
            <w:hideMark/>
          </w:tcPr>
          <w:p w14:paraId="39B887D6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7.333.658</w:t>
            </w:r>
          </w:p>
        </w:tc>
        <w:tc>
          <w:tcPr>
            <w:tcW w:w="1203" w:type="dxa"/>
            <w:noWrap/>
            <w:vAlign w:val="center"/>
            <w:hideMark/>
          </w:tcPr>
          <w:p w14:paraId="773FE0A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1.247,2</w:t>
            </w:r>
          </w:p>
        </w:tc>
      </w:tr>
      <w:tr w:rsidR="009D3A17" w:rsidRPr="00D65014" w14:paraId="25127C1F" w14:textId="77777777" w:rsidTr="00F56986">
        <w:trPr>
          <w:trHeight w:val="1267"/>
        </w:trPr>
        <w:tc>
          <w:tcPr>
            <w:tcW w:w="777" w:type="dxa"/>
            <w:shd w:val="clear" w:color="auto" w:fill="auto"/>
            <w:vAlign w:val="center"/>
          </w:tcPr>
          <w:p w14:paraId="5BACF6F9" w14:textId="77777777" w:rsidR="009D3A17" w:rsidRPr="00D65014" w:rsidRDefault="009D3A17" w:rsidP="00CC0AE2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360" w:type="dxa"/>
            <w:gridSpan w:val="5"/>
            <w:shd w:val="clear" w:color="auto" w:fill="auto"/>
            <w:noWrap/>
            <w:vAlign w:val="center"/>
          </w:tcPr>
          <w:p w14:paraId="158B88F9" w14:textId="77777777" w:rsidR="009D3A17" w:rsidRPr="00D65014" w:rsidRDefault="00F56986" w:rsidP="00F56986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65014">
              <w:rPr>
                <w:rFonts w:cstheme="minorHAnsi"/>
                <w:bCs/>
                <w:color w:val="000000" w:themeColor="text1"/>
              </w:rPr>
              <w:t>Prihodi iz nadležnog proračuna za financiranje rashoda za nabavu nefinancijske imovine su značajno povećani u odnosu na prošlu godinu a odnose se na kapitalni projekt obnove bolničkih paviljona koji se financiraju iz decentraliziranih sredstava te na sanaciju dijela toplovoda za centralno grijanje koja se financirala iz proračuna PGŽ.</w:t>
            </w:r>
          </w:p>
        </w:tc>
      </w:tr>
      <w:tr w:rsidR="00F56986" w:rsidRPr="00D65014" w14:paraId="48B516E9" w14:textId="77777777" w:rsidTr="00F56986">
        <w:trPr>
          <w:trHeight w:val="919"/>
        </w:trPr>
        <w:tc>
          <w:tcPr>
            <w:tcW w:w="10137" w:type="dxa"/>
            <w:gridSpan w:val="6"/>
            <w:shd w:val="clear" w:color="auto" w:fill="auto"/>
            <w:vAlign w:val="center"/>
          </w:tcPr>
          <w:p w14:paraId="51306590" w14:textId="77777777" w:rsidR="00F56986" w:rsidRPr="00D65014" w:rsidRDefault="00F56986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350DB" w:rsidRPr="00D65014" w14:paraId="472C7710" w14:textId="77777777" w:rsidTr="00CC0AE2">
        <w:trPr>
          <w:trHeight w:val="919"/>
        </w:trPr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14:paraId="663CBB10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 xml:space="preserve">Račun iz </w:t>
            </w:r>
            <w:proofErr w:type="spellStart"/>
            <w:r w:rsidRPr="00D65014">
              <w:rPr>
                <w:rFonts w:cstheme="minorHAnsi"/>
                <w:b/>
                <w:bCs/>
                <w:color w:val="000000" w:themeColor="text1"/>
              </w:rPr>
              <w:t>rač</w:t>
            </w:r>
            <w:proofErr w:type="spellEnd"/>
            <w:r w:rsidRPr="00D65014">
              <w:rPr>
                <w:rFonts w:cstheme="minorHAnsi"/>
                <w:b/>
                <w:bCs/>
                <w:color w:val="000000" w:themeColor="text1"/>
              </w:rPr>
              <w:t>. plana</w:t>
            </w:r>
          </w:p>
        </w:tc>
        <w:tc>
          <w:tcPr>
            <w:tcW w:w="4795" w:type="dxa"/>
            <w:shd w:val="clear" w:color="auto" w:fill="D9D9D9" w:themeFill="background1" w:themeFillShade="D9"/>
            <w:noWrap/>
            <w:vAlign w:val="center"/>
            <w:hideMark/>
          </w:tcPr>
          <w:p w14:paraId="42E14D86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Naziv stavke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  <w:hideMark/>
          </w:tcPr>
          <w:p w14:paraId="5867D90E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AOP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14:paraId="22FEE3F3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 xml:space="preserve">Ostvareno u izvještajnom razdoblju </w:t>
            </w:r>
            <w:proofErr w:type="spellStart"/>
            <w:r w:rsidRPr="00D65014">
              <w:rPr>
                <w:rFonts w:cstheme="minorHAnsi"/>
                <w:b/>
                <w:bCs/>
                <w:color w:val="000000" w:themeColor="text1"/>
              </w:rPr>
              <w:t>preth</w:t>
            </w:r>
            <w:proofErr w:type="spellEnd"/>
            <w:r w:rsidRPr="00D65014">
              <w:rPr>
                <w:rFonts w:cstheme="minorHAnsi"/>
                <w:b/>
                <w:bCs/>
                <w:color w:val="000000" w:themeColor="text1"/>
              </w:rPr>
              <w:t>. godine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14:paraId="277BB067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 xml:space="preserve">Ostvareno u izvještajnom razdoblju </w:t>
            </w:r>
            <w:r w:rsidRPr="00D65014">
              <w:rPr>
                <w:rFonts w:cstheme="minorHAnsi"/>
                <w:b/>
                <w:bCs/>
                <w:color w:val="000000" w:themeColor="text1"/>
              </w:rPr>
              <w:br/>
              <w:t>tekuće godine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  <w:hideMark/>
          </w:tcPr>
          <w:p w14:paraId="4F2B3210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Indeks</w:t>
            </w:r>
            <w:r w:rsidRPr="00D65014">
              <w:rPr>
                <w:rFonts w:cstheme="minorHAnsi"/>
                <w:b/>
                <w:bCs/>
                <w:color w:val="000000" w:themeColor="text1"/>
              </w:rPr>
              <w:br/>
              <w:t>(5/4)</w:t>
            </w:r>
          </w:p>
        </w:tc>
      </w:tr>
      <w:tr w:rsidR="004350DB" w:rsidRPr="00D65014" w14:paraId="73A82A35" w14:textId="77777777" w:rsidTr="00F56986">
        <w:trPr>
          <w:trHeight w:val="538"/>
        </w:trPr>
        <w:tc>
          <w:tcPr>
            <w:tcW w:w="777" w:type="dxa"/>
            <w:shd w:val="clear" w:color="auto" w:fill="F2F2F2" w:themeFill="background1" w:themeFillShade="F2"/>
            <w:vAlign w:val="center"/>
            <w:hideMark/>
          </w:tcPr>
          <w:p w14:paraId="0FE08632" w14:textId="77777777" w:rsidR="004350DB" w:rsidRPr="00D65014" w:rsidRDefault="004350DB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center"/>
            <w:hideMark/>
          </w:tcPr>
          <w:p w14:paraId="3388D66D" w14:textId="77777777" w:rsidR="004350DB" w:rsidRPr="00D65014" w:rsidRDefault="004350DB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 xml:space="preserve">RASHODI POSLOVANJA (AOP 149+160+193+212+221+246+257) 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  <w:hideMark/>
          </w:tcPr>
          <w:p w14:paraId="2396D829" w14:textId="77777777" w:rsidR="004350DB" w:rsidRPr="00D65014" w:rsidRDefault="004350DB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6CEF5816" w14:textId="77777777" w:rsidR="004350DB" w:rsidRPr="00D65014" w:rsidRDefault="004350DB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42.827.356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351330DD" w14:textId="77777777" w:rsidR="004350DB" w:rsidRPr="00D65014" w:rsidRDefault="004350DB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44.070.458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  <w:hideMark/>
          </w:tcPr>
          <w:p w14:paraId="3C466547" w14:textId="77777777" w:rsidR="004350DB" w:rsidRPr="00D65014" w:rsidRDefault="004350DB" w:rsidP="004350DB">
            <w:pPr>
              <w:jc w:val="right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  <w:t>102,9</w:t>
            </w:r>
          </w:p>
        </w:tc>
      </w:tr>
      <w:tr w:rsidR="00F56986" w:rsidRPr="00D65014" w14:paraId="41D718AC" w14:textId="77777777" w:rsidTr="00471F12">
        <w:trPr>
          <w:trHeight w:val="701"/>
        </w:trPr>
        <w:tc>
          <w:tcPr>
            <w:tcW w:w="777" w:type="dxa"/>
            <w:vAlign w:val="center"/>
          </w:tcPr>
          <w:p w14:paraId="15683628" w14:textId="77777777" w:rsidR="00F56986" w:rsidRPr="00D65014" w:rsidRDefault="00F56986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59F25C98" w14:textId="77777777" w:rsidR="00F56986" w:rsidRPr="00D65014" w:rsidRDefault="00471F12" w:rsidP="004620F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Rashodi poslovanja PB Rab u razdoblju siječanj-prosinac 2019. godine ostvareni </w:t>
            </w:r>
            <w:r w:rsidR="00462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2,9% viši u odnosu na isto razdoblje prošle godine a odstupanja su obrazložena u narednim AOP pozicijama.</w:t>
            </w:r>
          </w:p>
        </w:tc>
      </w:tr>
      <w:tr w:rsidR="004350DB" w:rsidRPr="00D65014" w14:paraId="7E9C7396" w14:textId="77777777" w:rsidTr="00F94C8A">
        <w:trPr>
          <w:trHeight w:val="414"/>
        </w:trPr>
        <w:tc>
          <w:tcPr>
            <w:tcW w:w="777" w:type="dxa"/>
            <w:vAlign w:val="center"/>
            <w:hideMark/>
          </w:tcPr>
          <w:p w14:paraId="73DA5613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3112</w:t>
            </w:r>
          </w:p>
        </w:tc>
        <w:tc>
          <w:tcPr>
            <w:tcW w:w="4795" w:type="dxa"/>
            <w:vAlign w:val="center"/>
            <w:hideMark/>
          </w:tcPr>
          <w:p w14:paraId="1A24FDB5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Plaće u naravi</w:t>
            </w:r>
          </w:p>
        </w:tc>
        <w:tc>
          <w:tcPr>
            <w:tcW w:w="616" w:type="dxa"/>
            <w:vAlign w:val="center"/>
            <w:hideMark/>
          </w:tcPr>
          <w:p w14:paraId="1825C453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1373" w:type="dxa"/>
            <w:noWrap/>
            <w:vAlign w:val="center"/>
            <w:hideMark/>
          </w:tcPr>
          <w:p w14:paraId="7BE96723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66.185</w:t>
            </w:r>
          </w:p>
        </w:tc>
        <w:tc>
          <w:tcPr>
            <w:tcW w:w="1373" w:type="dxa"/>
            <w:noWrap/>
            <w:vAlign w:val="center"/>
            <w:hideMark/>
          </w:tcPr>
          <w:p w14:paraId="44269264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401.110</w:t>
            </w:r>
          </w:p>
        </w:tc>
        <w:tc>
          <w:tcPr>
            <w:tcW w:w="1203" w:type="dxa"/>
            <w:noWrap/>
            <w:vAlign w:val="center"/>
            <w:hideMark/>
          </w:tcPr>
          <w:p w14:paraId="16CAD6BB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606,0</w:t>
            </w:r>
          </w:p>
        </w:tc>
      </w:tr>
      <w:tr w:rsidR="00F56986" w:rsidRPr="00D65014" w14:paraId="3BDF7E2E" w14:textId="77777777" w:rsidTr="00471F12">
        <w:trPr>
          <w:trHeight w:val="730"/>
        </w:trPr>
        <w:tc>
          <w:tcPr>
            <w:tcW w:w="777" w:type="dxa"/>
            <w:vAlign w:val="center"/>
          </w:tcPr>
          <w:p w14:paraId="530B2F69" w14:textId="77777777" w:rsidR="00F56986" w:rsidRPr="00D65014" w:rsidRDefault="00F56986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6F26BAF7" w14:textId="77777777" w:rsidR="00F56986" w:rsidRPr="00D65014" w:rsidRDefault="004620FD" w:rsidP="00471F12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Plaće u naravi </w:t>
            </w:r>
            <w:r w:rsidR="00471F12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ostvarene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="00471F12" w:rsidRPr="00D65014">
              <w:rPr>
                <w:rFonts w:eastAsia="Times New Roman" w:cstheme="minorHAnsi"/>
                <w:color w:val="000000" w:themeColor="text1"/>
                <w:lang w:eastAsia="hr-HR"/>
              </w:rPr>
              <w:t>506% više u odnosu na prošlu godinu a odnose se na stimulativnu mjeru privlačenja i zadržavanja deficitarnog medicinskog kadra u bolnici u obliku sufinanciranja stanovanja.</w:t>
            </w:r>
          </w:p>
        </w:tc>
      </w:tr>
      <w:tr w:rsidR="004350DB" w:rsidRPr="00D65014" w14:paraId="04CC9ADA" w14:textId="77777777" w:rsidTr="00F94C8A">
        <w:trPr>
          <w:trHeight w:val="386"/>
        </w:trPr>
        <w:tc>
          <w:tcPr>
            <w:tcW w:w="777" w:type="dxa"/>
            <w:vAlign w:val="center"/>
            <w:hideMark/>
          </w:tcPr>
          <w:p w14:paraId="07F88CA5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4795" w:type="dxa"/>
            <w:vAlign w:val="center"/>
            <w:hideMark/>
          </w:tcPr>
          <w:p w14:paraId="653858ED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616" w:type="dxa"/>
            <w:vAlign w:val="center"/>
            <w:hideMark/>
          </w:tcPr>
          <w:p w14:paraId="3DB864C6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1373" w:type="dxa"/>
            <w:noWrap/>
            <w:vAlign w:val="center"/>
            <w:hideMark/>
          </w:tcPr>
          <w:p w14:paraId="65FED04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1.185.143</w:t>
            </w:r>
          </w:p>
        </w:tc>
        <w:tc>
          <w:tcPr>
            <w:tcW w:w="1373" w:type="dxa"/>
            <w:noWrap/>
            <w:vAlign w:val="center"/>
            <w:hideMark/>
          </w:tcPr>
          <w:p w14:paraId="7B881CA9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1.437.167</w:t>
            </w:r>
          </w:p>
        </w:tc>
        <w:tc>
          <w:tcPr>
            <w:tcW w:w="1203" w:type="dxa"/>
            <w:noWrap/>
            <w:vAlign w:val="center"/>
            <w:hideMark/>
          </w:tcPr>
          <w:p w14:paraId="2FC0717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121,3</w:t>
            </w:r>
          </w:p>
        </w:tc>
      </w:tr>
      <w:tr w:rsidR="00F56986" w:rsidRPr="00D65014" w14:paraId="494CA946" w14:textId="77777777" w:rsidTr="00471F12">
        <w:trPr>
          <w:trHeight w:val="729"/>
        </w:trPr>
        <w:tc>
          <w:tcPr>
            <w:tcW w:w="777" w:type="dxa"/>
            <w:vAlign w:val="center"/>
          </w:tcPr>
          <w:p w14:paraId="385D4369" w14:textId="77777777" w:rsidR="00F56986" w:rsidRPr="00D65014" w:rsidRDefault="00F56986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6CEFDF0B" w14:textId="77777777" w:rsidR="00F56986" w:rsidRPr="00D65014" w:rsidRDefault="00471F12" w:rsidP="00471F12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Plaće za prekovremeni rad ostvarene su za 21,3% više u odnosu na prošlu godinu uslijed općeg nedostatka stručnog medicinskog kadra na tržištu rada.</w:t>
            </w:r>
          </w:p>
        </w:tc>
      </w:tr>
      <w:tr w:rsidR="004350DB" w:rsidRPr="00D65014" w14:paraId="15007884" w14:textId="77777777" w:rsidTr="00F94C8A">
        <w:trPr>
          <w:trHeight w:val="386"/>
        </w:trPr>
        <w:tc>
          <w:tcPr>
            <w:tcW w:w="777" w:type="dxa"/>
            <w:vAlign w:val="center"/>
            <w:hideMark/>
          </w:tcPr>
          <w:p w14:paraId="1D06BB13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4795" w:type="dxa"/>
            <w:vAlign w:val="center"/>
            <w:hideMark/>
          </w:tcPr>
          <w:p w14:paraId="264376CF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616" w:type="dxa"/>
            <w:vAlign w:val="center"/>
            <w:hideMark/>
          </w:tcPr>
          <w:p w14:paraId="0531B1CE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1373" w:type="dxa"/>
            <w:noWrap/>
            <w:vAlign w:val="center"/>
            <w:hideMark/>
          </w:tcPr>
          <w:p w14:paraId="5E7ECDB4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3.487.436</w:t>
            </w:r>
          </w:p>
        </w:tc>
        <w:tc>
          <w:tcPr>
            <w:tcW w:w="1373" w:type="dxa"/>
            <w:noWrap/>
            <w:vAlign w:val="center"/>
            <w:hideMark/>
          </w:tcPr>
          <w:p w14:paraId="41A6502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3.853.917</w:t>
            </w:r>
          </w:p>
        </w:tc>
        <w:tc>
          <w:tcPr>
            <w:tcW w:w="1203" w:type="dxa"/>
            <w:noWrap/>
            <w:vAlign w:val="center"/>
            <w:hideMark/>
          </w:tcPr>
          <w:p w14:paraId="245CBE62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110,5</w:t>
            </w:r>
          </w:p>
        </w:tc>
      </w:tr>
      <w:tr w:rsidR="00F56986" w:rsidRPr="00D65014" w14:paraId="442B72C3" w14:textId="77777777" w:rsidTr="00F94C8A">
        <w:trPr>
          <w:trHeight w:val="681"/>
        </w:trPr>
        <w:tc>
          <w:tcPr>
            <w:tcW w:w="777" w:type="dxa"/>
            <w:vAlign w:val="center"/>
          </w:tcPr>
          <w:p w14:paraId="4E1C1B4C" w14:textId="77777777" w:rsidR="00F56986" w:rsidRPr="00D65014" w:rsidRDefault="00F56986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2750070E" w14:textId="77777777" w:rsidR="00F56986" w:rsidRPr="00D65014" w:rsidRDefault="005D6ACC" w:rsidP="00471F12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Doprinosi za obvezno zdravstveno osiguranje su povećani za 10,5% uslijed povećanja istih sa 15 na 16,5%, povećanja plaća i promjena u kvalifikacijskoj strukturi zaposlenika.</w:t>
            </w:r>
          </w:p>
        </w:tc>
      </w:tr>
      <w:tr w:rsidR="004350DB" w:rsidRPr="00D65014" w14:paraId="18BDFF4F" w14:textId="77777777" w:rsidTr="00F94C8A">
        <w:trPr>
          <w:trHeight w:val="647"/>
        </w:trPr>
        <w:tc>
          <w:tcPr>
            <w:tcW w:w="777" w:type="dxa"/>
            <w:vAlign w:val="center"/>
            <w:hideMark/>
          </w:tcPr>
          <w:p w14:paraId="51DE720A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4795" w:type="dxa"/>
            <w:vAlign w:val="center"/>
            <w:hideMark/>
          </w:tcPr>
          <w:p w14:paraId="5DC9C33F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616" w:type="dxa"/>
            <w:vAlign w:val="center"/>
            <w:hideMark/>
          </w:tcPr>
          <w:p w14:paraId="20542B05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159</w:t>
            </w:r>
          </w:p>
        </w:tc>
        <w:tc>
          <w:tcPr>
            <w:tcW w:w="1373" w:type="dxa"/>
            <w:noWrap/>
            <w:vAlign w:val="center"/>
            <w:hideMark/>
          </w:tcPr>
          <w:p w14:paraId="58031E34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382.493</w:t>
            </w:r>
          </w:p>
        </w:tc>
        <w:tc>
          <w:tcPr>
            <w:tcW w:w="1373" w:type="dxa"/>
            <w:noWrap/>
            <w:vAlign w:val="center"/>
            <w:hideMark/>
          </w:tcPr>
          <w:p w14:paraId="0AAAA45C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03" w:type="dxa"/>
            <w:noWrap/>
            <w:vAlign w:val="center"/>
            <w:hideMark/>
          </w:tcPr>
          <w:p w14:paraId="4F700D6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0,0</w:t>
            </w:r>
          </w:p>
        </w:tc>
      </w:tr>
      <w:tr w:rsidR="00F56986" w:rsidRPr="00D65014" w14:paraId="79D71A20" w14:textId="77777777" w:rsidTr="00F94C8A">
        <w:trPr>
          <w:trHeight w:val="616"/>
        </w:trPr>
        <w:tc>
          <w:tcPr>
            <w:tcW w:w="777" w:type="dxa"/>
            <w:vAlign w:val="center"/>
          </w:tcPr>
          <w:p w14:paraId="4BF82E99" w14:textId="77777777" w:rsidR="00F56986" w:rsidRPr="00D65014" w:rsidRDefault="00F56986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0B208691" w14:textId="77777777" w:rsidR="00F56986" w:rsidRPr="00D65014" w:rsidRDefault="00480F45" w:rsidP="00480F4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Doprinosa za obvezno osiguranje u slučaju nezaposlenosti nema u 2019. godini.</w:t>
            </w:r>
          </w:p>
        </w:tc>
      </w:tr>
      <w:tr w:rsidR="004350DB" w:rsidRPr="00D65014" w14:paraId="5F6395E2" w14:textId="77777777" w:rsidTr="00F94C8A">
        <w:trPr>
          <w:trHeight w:val="396"/>
        </w:trPr>
        <w:tc>
          <w:tcPr>
            <w:tcW w:w="777" w:type="dxa"/>
            <w:vAlign w:val="center"/>
            <w:hideMark/>
          </w:tcPr>
          <w:p w14:paraId="4C123955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795" w:type="dxa"/>
            <w:vAlign w:val="center"/>
            <w:hideMark/>
          </w:tcPr>
          <w:p w14:paraId="722E4785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616" w:type="dxa"/>
            <w:vAlign w:val="center"/>
            <w:hideMark/>
          </w:tcPr>
          <w:p w14:paraId="747AAAC1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162</w:t>
            </w:r>
          </w:p>
        </w:tc>
        <w:tc>
          <w:tcPr>
            <w:tcW w:w="1373" w:type="dxa"/>
            <w:noWrap/>
            <w:vAlign w:val="center"/>
            <w:hideMark/>
          </w:tcPr>
          <w:p w14:paraId="20F5AE9E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141.356</w:t>
            </w:r>
          </w:p>
        </w:tc>
        <w:tc>
          <w:tcPr>
            <w:tcW w:w="1373" w:type="dxa"/>
            <w:noWrap/>
            <w:vAlign w:val="center"/>
            <w:hideMark/>
          </w:tcPr>
          <w:p w14:paraId="0C38AAA9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182.515</w:t>
            </w:r>
          </w:p>
        </w:tc>
        <w:tc>
          <w:tcPr>
            <w:tcW w:w="1203" w:type="dxa"/>
            <w:noWrap/>
            <w:vAlign w:val="center"/>
            <w:hideMark/>
          </w:tcPr>
          <w:p w14:paraId="74F7BEE7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129,1</w:t>
            </w:r>
          </w:p>
        </w:tc>
      </w:tr>
      <w:tr w:rsidR="00F56986" w:rsidRPr="00D65014" w14:paraId="40878B92" w14:textId="77777777" w:rsidTr="00480F45">
        <w:trPr>
          <w:trHeight w:val="739"/>
        </w:trPr>
        <w:tc>
          <w:tcPr>
            <w:tcW w:w="777" w:type="dxa"/>
            <w:vAlign w:val="center"/>
          </w:tcPr>
          <w:p w14:paraId="0A79E396" w14:textId="77777777" w:rsidR="00F56986" w:rsidRPr="00D65014" w:rsidRDefault="00F56986" w:rsidP="00480F4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011C94DD" w14:textId="77777777" w:rsidR="00F56986" w:rsidRPr="00D65014" w:rsidRDefault="00A85640" w:rsidP="004250F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Uslijed povećane potrebe sanitetskog prijevoza bolesnika, a koji su se sufinancirali iz proračuna PGŽ, r</w:t>
            </w:r>
            <w:r w:rsidR="00480F45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ashodi za službena putovanja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u odnosu na prošlu godinu </w:t>
            </w:r>
            <w:r w:rsidR="00480F45" w:rsidRPr="00D65014">
              <w:rPr>
                <w:rFonts w:eastAsia="Times New Roman" w:cstheme="minorHAnsi"/>
                <w:color w:val="000000" w:themeColor="text1"/>
                <w:lang w:eastAsia="hr-HR"/>
              </w:rPr>
              <w:t>viši su za 29,1%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 w:rsidR="00480F45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</w:p>
        </w:tc>
      </w:tr>
      <w:tr w:rsidR="004350DB" w:rsidRPr="00D65014" w14:paraId="7D90C2B1" w14:textId="77777777" w:rsidTr="00F94C8A">
        <w:trPr>
          <w:trHeight w:val="370"/>
        </w:trPr>
        <w:tc>
          <w:tcPr>
            <w:tcW w:w="777" w:type="dxa"/>
            <w:vAlign w:val="center"/>
            <w:hideMark/>
          </w:tcPr>
          <w:p w14:paraId="2B023D1A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795" w:type="dxa"/>
            <w:vAlign w:val="center"/>
            <w:hideMark/>
          </w:tcPr>
          <w:p w14:paraId="0FEEE451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616" w:type="dxa"/>
            <w:vAlign w:val="center"/>
            <w:hideMark/>
          </w:tcPr>
          <w:p w14:paraId="5AB9B10B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1373" w:type="dxa"/>
            <w:noWrap/>
            <w:vAlign w:val="center"/>
            <w:hideMark/>
          </w:tcPr>
          <w:p w14:paraId="20C9E6FD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56.012</w:t>
            </w:r>
          </w:p>
        </w:tc>
        <w:tc>
          <w:tcPr>
            <w:tcW w:w="1373" w:type="dxa"/>
            <w:noWrap/>
            <w:vAlign w:val="center"/>
            <w:hideMark/>
          </w:tcPr>
          <w:p w14:paraId="7CAF3247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75.366</w:t>
            </w:r>
          </w:p>
        </w:tc>
        <w:tc>
          <w:tcPr>
            <w:tcW w:w="1203" w:type="dxa"/>
            <w:noWrap/>
            <w:vAlign w:val="center"/>
            <w:hideMark/>
          </w:tcPr>
          <w:p w14:paraId="6828BABD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134,6</w:t>
            </w:r>
          </w:p>
        </w:tc>
      </w:tr>
      <w:tr w:rsidR="00F56986" w:rsidRPr="00D65014" w14:paraId="1B0C3F33" w14:textId="77777777" w:rsidTr="00480F45">
        <w:trPr>
          <w:trHeight w:val="739"/>
        </w:trPr>
        <w:tc>
          <w:tcPr>
            <w:tcW w:w="777" w:type="dxa"/>
            <w:vAlign w:val="center"/>
          </w:tcPr>
          <w:p w14:paraId="3589FEEE" w14:textId="77777777" w:rsidR="00F56986" w:rsidRPr="00D65014" w:rsidRDefault="00F56986" w:rsidP="00480F4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0A05C968" w14:textId="77777777" w:rsidR="00F56986" w:rsidRPr="00D65014" w:rsidRDefault="00480F45" w:rsidP="00480F4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Stručno usavršavanje zaposlenika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ostvareno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je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34,6% više a odnosi se na potrebu stručnog usavršavanja djelatnika u vidu seminara, edukacija, stručnih ispita i simpozija</w:t>
            </w:r>
            <w:r w:rsidR="006A5C15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u medicinskim i nemedicinskim službama Bolnice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</w:p>
        </w:tc>
      </w:tr>
      <w:tr w:rsidR="004350DB" w:rsidRPr="00D65014" w14:paraId="7E57050E" w14:textId="77777777" w:rsidTr="00F94C8A">
        <w:trPr>
          <w:trHeight w:val="372"/>
        </w:trPr>
        <w:tc>
          <w:tcPr>
            <w:tcW w:w="777" w:type="dxa"/>
            <w:vAlign w:val="center"/>
            <w:hideMark/>
          </w:tcPr>
          <w:p w14:paraId="3FE145A5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4795" w:type="dxa"/>
            <w:vAlign w:val="center"/>
            <w:hideMark/>
          </w:tcPr>
          <w:p w14:paraId="403994AC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616" w:type="dxa"/>
            <w:vAlign w:val="center"/>
            <w:hideMark/>
          </w:tcPr>
          <w:p w14:paraId="7C095A21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1373" w:type="dxa"/>
            <w:noWrap/>
            <w:vAlign w:val="center"/>
            <w:hideMark/>
          </w:tcPr>
          <w:p w14:paraId="0DD3A76A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68.383</w:t>
            </w:r>
          </w:p>
        </w:tc>
        <w:tc>
          <w:tcPr>
            <w:tcW w:w="1373" w:type="dxa"/>
            <w:noWrap/>
            <w:vAlign w:val="center"/>
            <w:hideMark/>
          </w:tcPr>
          <w:p w14:paraId="0BCA5811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48.240</w:t>
            </w:r>
          </w:p>
        </w:tc>
        <w:tc>
          <w:tcPr>
            <w:tcW w:w="1203" w:type="dxa"/>
            <w:noWrap/>
            <w:vAlign w:val="center"/>
            <w:hideMark/>
          </w:tcPr>
          <w:p w14:paraId="6CA12D62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70,5</w:t>
            </w:r>
          </w:p>
        </w:tc>
      </w:tr>
      <w:tr w:rsidR="00F56986" w:rsidRPr="00D65014" w14:paraId="7FECF751" w14:textId="77777777" w:rsidTr="00F94C8A">
        <w:trPr>
          <w:trHeight w:val="1009"/>
        </w:trPr>
        <w:tc>
          <w:tcPr>
            <w:tcW w:w="777" w:type="dxa"/>
            <w:vAlign w:val="center"/>
          </w:tcPr>
          <w:p w14:paraId="6B69DF0C" w14:textId="77777777" w:rsidR="00F56986" w:rsidRPr="00D65014" w:rsidRDefault="00F56986" w:rsidP="00480F4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579EBE07" w14:textId="77777777" w:rsidR="00F56986" w:rsidRPr="00D65014" w:rsidRDefault="00480F45" w:rsidP="006A5C1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Materijal i dijelovi za tekuće i investicijsko održavanje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ostvaren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je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29,5% niži u odnosu na prethodnu godinu a iskazuje potrebu za nabavom materijala za tekuće održavanje </w:t>
            </w:r>
            <w:r w:rsidR="00F94C8A" w:rsidRPr="00D65014">
              <w:rPr>
                <w:rFonts w:eastAsia="Times New Roman" w:cstheme="minorHAnsi"/>
                <w:color w:val="000000" w:themeColor="text1"/>
                <w:lang w:eastAsia="hr-HR"/>
              </w:rPr>
              <w:t>i sitne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popravke na objektima i opremi</w:t>
            </w:r>
            <w:r w:rsidR="006A5C15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. </w:t>
            </w:r>
          </w:p>
        </w:tc>
      </w:tr>
      <w:tr w:rsidR="004350DB" w:rsidRPr="00D65014" w14:paraId="27426E38" w14:textId="77777777" w:rsidTr="00F94C8A">
        <w:trPr>
          <w:trHeight w:val="392"/>
        </w:trPr>
        <w:tc>
          <w:tcPr>
            <w:tcW w:w="777" w:type="dxa"/>
            <w:vAlign w:val="center"/>
            <w:hideMark/>
          </w:tcPr>
          <w:p w14:paraId="40D8EA64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lastRenderedPageBreak/>
              <w:t>3225</w:t>
            </w:r>
          </w:p>
        </w:tc>
        <w:tc>
          <w:tcPr>
            <w:tcW w:w="4795" w:type="dxa"/>
            <w:vAlign w:val="center"/>
            <w:hideMark/>
          </w:tcPr>
          <w:p w14:paraId="5CA4E3DB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616" w:type="dxa"/>
            <w:vAlign w:val="center"/>
            <w:hideMark/>
          </w:tcPr>
          <w:p w14:paraId="3CC6271E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1373" w:type="dxa"/>
            <w:noWrap/>
            <w:vAlign w:val="center"/>
            <w:hideMark/>
          </w:tcPr>
          <w:p w14:paraId="18D78C95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117.872</w:t>
            </w:r>
          </w:p>
        </w:tc>
        <w:tc>
          <w:tcPr>
            <w:tcW w:w="1373" w:type="dxa"/>
            <w:noWrap/>
            <w:vAlign w:val="center"/>
            <w:hideMark/>
          </w:tcPr>
          <w:p w14:paraId="2038EC13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264.739</w:t>
            </w:r>
          </w:p>
        </w:tc>
        <w:tc>
          <w:tcPr>
            <w:tcW w:w="1203" w:type="dxa"/>
            <w:noWrap/>
            <w:vAlign w:val="center"/>
            <w:hideMark/>
          </w:tcPr>
          <w:p w14:paraId="42C5545E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224,6</w:t>
            </w:r>
          </w:p>
        </w:tc>
      </w:tr>
      <w:tr w:rsidR="00F56986" w:rsidRPr="00D65014" w14:paraId="7CAA07ED" w14:textId="77777777" w:rsidTr="00F94C8A">
        <w:trPr>
          <w:trHeight w:val="729"/>
        </w:trPr>
        <w:tc>
          <w:tcPr>
            <w:tcW w:w="777" w:type="dxa"/>
            <w:vAlign w:val="center"/>
          </w:tcPr>
          <w:p w14:paraId="3A8B2C8A" w14:textId="77777777" w:rsidR="00F56986" w:rsidRPr="00D65014" w:rsidRDefault="00F56986" w:rsidP="00F94C8A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08388DF1" w14:textId="77777777" w:rsidR="00F56986" w:rsidRPr="00D65014" w:rsidRDefault="00E8142C" w:rsidP="00E8142C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</w:t>
            </w:r>
            <w:r w:rsidR="00F94C8A" w:rsidRPr="00D65014">
              <w:rPr>
                <w:rFonts w:eastAsia="Times New Roman" w:cstheme="minorHAnsi"/>
                <w:color w:val="000000" w:themeColor="text1"/>
                <w:lang w:eastAsia="hr-HR"/>
              </w:rPr>
              <w:t>slijed planirane i realizirane nabave madraca za bolesničke krevete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na poziciji sitni inventar i auto gume ostvareni rashodi su viši za 124,6%.</w:t>
            </w:r>
          </w:p>
        </w:tc>
      </w:tr>
      <w:tr w:rsidR="004350DB" w:rsidRPr="00D65014" w14:paraId="0A90C4F3" w14:textId="77777777" w:rsidTr="00CF1787">
        <w:trPr>
          <w:trHeight w:val="399"/>
        </w:trPr>
        <w:tc>
          <w:tcPr>
            <w:tcW w:w="777" w:type="dxa"/>
            <w:vAlign w:val="center"/>
            <w:hideMark/>
          </w:tcPr>
          <w:p w14:paraId="21FF03D7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4795" w:type="dxa"/>
            <w:vAlign w:val="center"/>
            <w:hideMark/>
          </w:tcPr>
          <w:p w14:paraId="4F430295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616" w:type="dxa"/>
            <w:vAlign w:val="center"/>
            <w:hideMark/>
          </w:tcPr>
          <w:p w14:paraId="58C6DFCD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1373" w:type="dxa"/>
            <w:noWrap/>
            <w:vAlign w:val="center"/>
            <w:hideMark/>
          </w:tcPr>
          <w:p w14:paraId="608494DC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29.698</w:t>
            </w:r>
          </w:p>
        </w:tc>
        <w:tc>
          <w:tcPr>
            <w:tcW w:w="1373" w:type="dxa"/>
            <w:noWrap/>
            <w:vAlign w:val="center"/>
            <w:hideMark/>
          </w:tcPr>
          <w:p w14:paraId="594FB082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42.691</w:t>
            </w:r>
          </w:p>
        </w:tc>
        <w:tc>
          <w:tcPr>
            <w:tcW w:w="1203" w:type="dxa"/>
            <w:noWrap/>
            <w:vAlign w:val="center"/>
            <w:hideMark/>
          </w:tcPr>
          <w:p w14:paraId="61335D57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143,8</w:t>
            </w:r>
          </w:p>
        </w:tc>
      </w:tr>
      <w:tr w:rsidR="00F56986" w:rsidRPr="00D65014" w14:paraId="422A1C22" w14:textId="77777777" w:rsidTr="00CF1787">
        <w:trPr>
          <w:trHeight w:val="701"/>
        </w:trPr>
        <w:tc>
          <w:tcPr>
            <w:tcW w:w="777" w:type="dxa"/>
            <w:vAlign w:val="center"/>
          </w:tcPr>
          <w:p w14:paraId="6EE058CB" w14:textId="77777777" w:rsidR="00F56986" w:rsidRPr="00D65014" w:rsidRDefault="00F56986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2FBB5EA1" w14:textId="77777777" w:rsidR="00F56986" w:rsidRPr="00D65014" w:rsidRDefault="00F94C8A" w:rsidP="00F94C8A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Službena, radna i zaštitna odjeća i obuća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ostvarena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je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43,8% viša a iskazuje potrebu za nabavom iste tijekom godine uslijed fluktuacije radnika te dotrajalosti.</w:t>
            </w:r>
          </w:p>
        </w:tc>
      </w:tr>
      <w:tr w:rsidR="004350DB" w:rsidRPr="00D65014" w14:paraId="79F0EC99" w14:textId="77777777" w:rsidTr="00CF1787">
        <w:trPr>
          <w:trHeight w:val="428"/>
        </w:trPr>
        <w:tc>
          <w:tcPr>
            <w:tcW w:w="777" w:type="dxa"/>
            <w:vAlign w:val="center"/>
            <w:hideMark/>
          </w:tcPr>
          <w:p w14:paraId="64860F6E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795" w:type="dxa"/>
            <w:vAlign w:val="center"/>
            <w:hideMark/>
          </w:tcPr>
          <w:p w14:paraId="060AC8F4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616" w:type="dxa"/>
            <w:vAlign w:val="center"/>
            <w:hideMark/>
          </w:tcPr>
          <w:p w14:paraId="66CBF1E2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1373" w:type="dxa"/>
            <w:noWrap/>
            <w:vAlign w:val="center"/>
            <w:hideMark/>
          </w:tcPr>
          <w:p w14:paraId="390B629D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1.187.849</w:t>
            </w:r>
          </w:p>
        </w:tc>
        <w:tc>
          <w:tcPr>
            <w:tcW w:w="1373" w:type="dxa"/>
            <w:noWrap/>
            <w:vAlign w:val="center"/>
            <w:hideMark/>
          </w:tcPr>
          <w:p w14:paraId="04D2F003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639.378</w:t>
            </w:r>
          </w:p>
        </w:tc>
        <w:tc>
          <w:tcPr>
            <w:tcW w:w="1203" w:type="dxa"/>
            <w:noWrap/>
            <w:vAlign w:val="center"/>
            <w:hideMark/>
          </w:tcPr>
          <w:p w14:paraId="2B4E67CD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53,8</w:t>
            </w:r>
          </w:p>
        </w:tc>
      </w:tr>
      <w:tr w:rsidR="00F56986" w:rsidRPr="00D65014" w14:paraId="2741B0D1" w14:textId="77777777" w:rsidTr="004B2C62">
        <w:trPr>
          <w:trHeight w:val="987"/>
        </w:trPr>
        <w:tc>
          <w:tcPr>
            <w:tcW w:w="777" w:type="dxa"/>
            <w:vAlign w:val="center"/>
          </w:tcPr>
          <w:p w14:paraId="2AB1B493" w14:textId="77777777" w:rsidR="00F56986" w:rsidRPr="00D65014" w:rsidRDefault="00F56986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7E694324" w14:textId="77777777" w:rsidR="00F56986" w:rsidRPr="00D65014" w:rsidRDefault="004250FD" w:rsidP="004250F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Uslijed više planiranih i izvršenih radova u 2018. godini u</w:t>
            </w:r>
            <w:r w:rsidR="00AF1ACE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sluge tekućeg i investicijskog održavanja ostvarene su 46,2% manje </w:t>
            </w:r>
            <w:r w:rsidR="004B2C62" w:rsidRPr="00D65014">
              <w:rPr>
                <w:rFonts w:eastAsia="Times New Roman" w:cstheme="minorHAnsi"/>
                <w:color w:val="000000" w:themeColor="text1"/>
                <w:lang w:eastAsia="hr-HR"/>
              </w:rPr>
              <w:t>dok je samo tekuće održavanje postrojenja i opreme na približno istoj razini.</w:t>
            </w:r>
          </w:p>
        </w:tc>
      </w:tr>
      <w:tr w:rsidR="004350DB" w:rsidRPr="00D65014" w14:paraId="2139FE63" w14:textId="77777777" w:rsidTr="00CF1787">
        <w:trPr>
          <w:trHeight w:val="412"/>
        </w:trPr>
        <w:tc>
          <w:tcPr>
            <w:tcW w:w="777" w:type="dxa"/>
            <w:vAlign w:val="center"/>
            <w:hideMark/>
          </w:tcPr>
          <w:p w14:paraId="1E291BC4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4795" w:type="dxa"/>
            <w:vAlign w:val="center"/>
            <w:hideMark/>
          </w:tcPr>
          <w:p w14:paraId="2A1AFFE0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616" w:type="dxa"/>
            <w:vAlign w:val="center"/>
            <w:hideMark/>
          </w:tcPr>
          <w:p w14:paraId="68D70DC3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1373" w:type="dxa"/>
            <w:noWrap/>
            <w:vAlign w:val="center"/>
            <w:hideMark/>
          </w:tcPr>
          <w:p w14:paraId="1D37E66E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39.631</w:t>
            </w:r>
          </w:p>
        </w:tc>
        <w:tc>
          <w:tcPr>
            <w:tcW w:w="1373" w:type="dxa"/>
            <w:noWrap/>
            <w:vAlign w:val="center"/>
            <w:hideMark/>
          </w:tcPr>
          <w:p w14:paraId="048FD5B8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23.317</w:t>
            </w:r>
          </w:p>
        </w:tc>
        <w:tc>
          <w:tcPr>
            <w:tcW w:w="1203" w:type="dxa"/>
            <w:noWrap/>
            <w:vAlign w:val="center"/>
            <w:hideMark/>
          </w:tcPr>
          <w:p w14:paraId="1D069976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58,8</w:t>
            </w:r>
          </w:p>
        </w:tc>
      </w:tr>
      <w:tr w:rsidR="00F56986" w:rsidRPr="00D65014" w14:paraId="79194360" w14:textId="77777777" w:rsidTr="004B2C62">
        <w:trPr>
          <w:trHeight w:val="978"/>
        </w:trPr>
        <w:tc>
          <w:tcPr>
            <w:tcW w:w="777" w:type="dxa"/>
            <w:vAlign w:val="center"/>
          </w:tcPr>
          <w:p w14:paraId="48E0F07C" w14:textId="77777777" w:rsidR="00F56986" w:rsidRPr="00D65014" w:rsidRDefault="00F56986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78769AB0" w14:textId="77777777" w:rsidR="00F56986" w:rsidRPr="00D65014" w:rsidRDefault="004B2C62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Usluge promidžbe i informiranja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ostvarene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41,2% manje a najvećim dijelom se odnose na troškove objava u elektroničkom oglasniku javne nabave kojih je zbog objedinjenih postupaka nabave na razini PGŽ manje u odnosu na prošlu godinu.</w:t>
            </w:r>
          </w:p>
        </w:tc>
      </w:tr>
      <w:tr w:rsidR="004350DB" w:rsidRPr="00D65014" w14:paraId="6ADCB7B8" w14:textId="77777777" w:rsidTr="00CF1787">
        <w:trPr>
          <w:trHeight w:val="396"/>
        </w:trPr>
        <w:tc>
          <w:tcPr>
            <w:tcW w:w="777" w:type="dxa"/>
            <w:vAlign w:val="center"/>
            <w:hideMark/>
          </w:tcPr>
          <w:p w14:paraId="593ABA60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795" w:type="dxa"/>
            <w:vAlign w:val="center"/>
            <w:hideMark/>
          </w:tcPr>
          <w:p w14:paraId="3D0CE27F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616" w:type="dxa"/>
            <w:vAlign w:val="center"/>
            <w:hideMark/>
          </w:tcPr>
          <w:p w14:paraId="3259F203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1373" w:type="dxa"/>
            <w:noWrap/>
            <w:vAlign w:val="center"/>
            <w:hideMark/>
          </w:tcPr>
          <w:p w14:paraId="3FA628B1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145.838</w:t>
            </w:r>
          </w:p>
        </w:tc>
        <w:tc>
          <w:tcPr>
            <w:tcW w:w="1373" w:type="dxa"/>
            <w:noWrap/>
            <w:vAlign w:val="center"/>
            <w:hideMark/>
          </w:tcPr>
          <w:p w14:paraId="6473F2B4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127.786</w:t>
            </w:r>
          </w:p>
        </w:tc>
        <w:tc>
          <w:tcPr>
            <w:tcW w:w="1203" w:type="dxa"/>
            <w:noWrap/>
            <w:vAlign w:val="center"/>
            <w:hideMark/>
          </w:tcPr>
          <w:p w14:paraId="4F32CC84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87,6</w:t>
            </w:r>
          </w:p>
        </w:tc>
      </w:tr>
      <w:tr w:rsidR="00CF1787" w:rsidRPr="00D65014" w14:paraId="47F20803" w14:textId="77777777" w:rsidTr="009B64F8">
        <w:trPr>
          <w:trHeight w:val="715"/>
        </w:trPr>
        <w:tc>
          <w:tcPr>
            <w:tcW w:w="777" w:type="dxa"/>
            <w:vAlign w:val="center"/>
          </w:tcPr>
          <w:p w14:paraId="308110E5" w14:textId="77777777" w:rsidR="00CF1787" w:rsidRPr="00D65014" w:rsidRDefault="00CF1787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6271EF31" w14:textId="77777777" w:rsidR="00CF1787" w:rsidRPr="00D65014" w:rsidRDefault="009B64F8" w:rsidP="009B64F8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Zdravstvene i veterinarske usluge su 12,4% niže a odnose se na usluge obaveznih zdravstvenih pregleda zaposlenika, vanjske laboratorijske usluge zatim usluge očitavanja RTG snimki i sl.</w:t>
            </w:r>
          </w:p>
        </w:tc>
      </w:tr>
      <w:tr w:rsidR="004350DB" w:rsidRPr="00D65014" w14:paraId="37FA9066" w14:textId="77777777" w:rsidTr="00CF1787">
        <w:trPr>
          <w:trHeight w:val="394"/>
        </w:trPr>
        <w:tc>
          <w:tcPr>
            <w:tcW w:w="777" w:type="dxa"/>
            <w:vAlign w:val="center"/>
            <w:hideMark/>
          </w:tcPr>
          <w:p w14:paraId="2B2A336F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795" w:type="dxa"/>
            <w:vAlign w:val="center"/>
            <w:hideMark/>
          </w:tcPr>
          <w:p w14:paraId="0D03E2B9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616" w:type="dxa"/>
            <w:vAlign w:val="center"/>
            <w:hideMark/>
          </w:tcPr>
          <w:p w14:paraId="691D8BED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1373" w:type="dxa"/>
            <w:noWrap/>
            <w:vAlign w:val="center"/>
            <w:hideMark/>
          </w:tcPr>
          <w:p w14:paraId="2D8DF032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439.574</w:t>
            </w:r>
          </w:p>
        </w:tc>
        <w:tc>
          <w:tcPr>
            <w:tcW w:w="1373" w:type="dxa"/>
            <w:noWrap/>
            <w:vAlign w:val="center"/>
            <w:hideMark/>
          </w:tcPr>
          <w:p w14:paraId="394473A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578.981</w:t>
            </w:r>
          </w:p>
        </w:tc>
        <w:tc>
          <w:tcPr>
            <w:tcW w:w="1203" w:type="dxa"/>
            <w:noWrap/>
            <w:vAlign w:val="center"/>
            <w:hideMark/>
          </w:tcPr>
          <w:p w14:paraId="12148337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131,7</w:t>
            </w:r>
          </w:p>
        </w:tc>
      </w:tr>
      <w:tr w:rsidR="00CF1787" w:rsidRPr="00D65014" w14:paraId="7AB58360" w14:textId="77777777" w:rsidTr="00CE7134">
        <w:trPr>
          <w:trHeight w:val="1001"/>
        </w:trPr>
        <w:tc>
          <w:tcPr>
            <w:tcW w:w="777" w:type="dxa"/>
            <w:vAlign w:val="center"/>
          </w:tcPr>
          <w:p w14:paraId="22827478" w14:textId="77777777" w:rsidR="00CF1787" w:rsidRPr="00D65014" w:rsidRDefault="00CF1787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01BAEA27" w14:textId="77777777" w:rsidR="00CF1787" w:rsidRPr="00D65014" w:rsidRDefault="009B64F8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Računalne usluge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ostvarene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31,7% više u odnosu na prošlu godinu a odnose se na povećanje troškova za održavanje poslovnog i bolničkog informacijskog sustava te usluge virtualnih poslužitelja </w:t>
            </w:r>
            <w:r w:rsidR="00CE7134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i sigurnosne pohrane baze podataka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 oblaku</w:t>
            </w:r>
            <w:r w:rsidR="00CE7134" w:rsidRPr="00D65014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</w:p>
        </w:tc>
      </w:tr>
      <w:tr w:rsidR="004350DB" w:rsidRPr="00D65014" w14:paraId="584968C1" w14:textId="77777777" w:rsidTr="00CF1787">
        <w:trPr>
          <w:trHeight w:val="420"/>
        </w:trPr>
        <w:tc>
          <w:tcPr>
            <w:tcW w:w="777" w:type="dxa"/>
            <w:vAlign w:val="center"/>
            <w:hideMark/>
          </w:tcPr>
          <w:p w14:paraId="207DF656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4795" w:type="dxa"/>
            <w:vAlign w:val="center"/>
            <w:hideMark/>
          </w:tcPr>
          <w:p w14:paraId="1B600069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616" w:type="dxa"/>
            <w:vAlign w:val="center"/>
            <w:hideMark/>
          </w:tcPr>
          <w:p w14:paraId="4CFC7457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1373" w:type="dxa"/>
            <w:noWrap/>
            <w:vAlign w:val="center"/>
            <w:hideMark/>
          </w:tcPr>
          <w:p w14:paraId="0C08104A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123.798</w:t>
            </w:r>
          </w:p>
        </w:tc>
        <w:tc>
          <w:tcPr>
            <w:tcW w:w="1373" w:type="dxa"/>
            <w:noWrap/>
            <w:vAlign w:val="center"/>
            <w:hideMark/>
          </w:tcPr>
          <w:p w14:paraId="2C65A2D4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75.947</w:t>
            </w:r>
          </w:p>
        </w:tc>
        <w:tc>
          <w:tcPr>
            <w:tcW w:w="1203" w:type="dxa"/>
            <w:noWrap/>
            <w:vAlign w:val="center"/>
            <w:hideMark/>
          </w:tcPr>
          <w:p w14:paraId="52245E7B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61,3</w:t>
            </w:r>
          </w:p>
        </w:tc>
      </w:tr>
      <w:tr w:rsidR="00CF1787" w:rsidRPr="00D65014" w14:paraId="5072F49B" w14:textId="77777777" w:rsidTr="00CE7134">
        <w:trPr>
          <w:trHeight w:val="979"/>
        </w:trPr>
        <w:tc>
          <w:tcPr>
            <w:tcW w:w="777" w:type="dxa"/>
            <w:vAlign w:val="center"/>
          </w:tcPr>
          <w:p w14:paraId="13448650" w14:textId="77777777" w:rsidR="00CF1787" w:rsidRPr="00D65014" w:rsidRDefault="00CF1787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46E16881" w14:textId="77777777" w:rsidR="00CF1787" w:rsidRPr="00D65014" w:rsidRDefault="00CE7134" w:rsidP="00E8142C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Ostale usluge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ost</w:t>
            </w:r>
            <w:r w:rsidR="00A63AA3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varene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="00A63AA3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38,7% niže uslijed manje </w:t>
            </w:r>
            <w:r w:rsidR="00E8142C" w:rsidRPr="00D65014">
              <w:rPr>
                <w:rFonts w:eastAsia="Times New Roman" w:cstheme="minorHAnsi"/>
                <w:color w:val="000000" w:themeColor="text1"/>
                <w:lang w:eastAsia="hr-HR"/>
              </w:rPr>
              <w:t>realizacije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u dijelu grafičkih, tiskovnih i sličnih usluga u odnosu na prošlu godinu. Ostvaren iznos se odnosi na usluge pri registraciji prijevoznih sredstava, usluge TV pretplate i ostale usluge.</w:t>
            </w:r>
          </w:p>
        </w:tc>
      </w:tr>
      <w:tr w:rsidR="004350DB" w:rsidRPr="00D65014" w14:paraId="65C90C53" w14:textId="77777777" w:rsidTr="00CF1787">
        <w:trPr>
          <w:trHeight w:val="417"/>
        </w:trPr>
        <w:tc>
          <w:tcPr>
            <w:tcW w:w="777" w:type="dxa"/>
            <w:vAlign w:val="center"/>
            <w:hideMark/>
          </w:tcPr>
          <w:p w14:paraId="651EACAF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795" w:type="dxa"/>
            <w:vAlign w:val="center"/>
            <w:hideMark/>
          </w:tcPr>
          <w:p w14:paraId="64D38F43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616" w:type="dxa"/>
            <w:vAlign w:val="center"/>
            <w:hideMark/>
          </w:tcPr>
          <w:p w14:paraId="232BE771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1373" w:type="dxa"/>
            <w:noWrap/>
            <w:vAlign w:val="center"/>
            <w:hideMark/>
          </w:tcPr>
          <w:p w14:paraId="665A9551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16.804</w:t>
            </w:r>
          </w:p>
        </w:tc>
        <w:tc>
          <w:tcPr>
            <w:tcW w:w="1373" w:type="dxa"/>
            <w:noWrap/>
            <w:vAlign w:val="center"/>
            <w:hideMark/>
          </w:tcPr>
          <w:p w14:paraId="3C1F3844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32.686</w:t>
            </w:r>
          </w:p>
        </w:tc>
        <w:tc>
          <w:tcPr>
            <w:tcW w:w="1203" w:type="dxa"/>
            <w:noWrap/>
            <w:vAlign w:val="center"/>
            <w:hideMark/>
          </w:tcPr>
          <w:p w14:paraId="14BE5B8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194,5</w:t>
            </w:r>
          </w:p>
        </w:tc>
      </w:tr>
      <w:tr w:rsidR="00CF1787" w:rsidRPr="00D65014" w14:paraId="59399AA4" w14:textId="77777777" w:rsidTr="00AE6B1C">
        <w:trPr>
          <w:trHeight w:val="829"/>
        </w:trPr>
        <w:tc>
          <w:tcPr>
            <w:tcW w:w="777" w:type="dxa"/>
            <w:vAlign w:val="center"/>
          </w:tcPr>
          <w:p w14:paraId="6CEAA949" w14:textId="77777777" w:rsidR="00CF1787" w:rsidRPr="00D65014" w:rsidRDefault="00CF1787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noWrap/>
            <w:vAlign w:val="center"/>
          </w:tcPr>
          <w:p w14:paraId="016D4D42" w14:textId="77777777" w:rsidR="00CF1787" w:rsidRPr="00D65014" w:rsidRDefault="00CE7134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Naknade troškova osobama izvan radnog odnosa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ostvarene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za 94,5% više u odnosu na prošlu godinu a odnose se na troškove za osobe na stručnom osposobljavanju.</w:t>
            </w:r>
          </w:p>
        </w:tc>
      </w:tr>
      <w:tr w:rsidR="004350DB" w:rsidRPr="00D65014" w14:paraId="62AEAD26" w14:textId="77777777" w:rsidTr="00AE6B1C">
        <w:trPr>
          <w:trHeight w:val="699"/>
        </w:trPr>
        <w:tc>
          <w:tcPr>
            <w:tcW w:w="777" w:type="dxa"/>
            <w:vAlign w:val="center"/>
            <w:hideMark/>
          </w:tcPr>
          <w:p w14:paraId="11EE723A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4795" w:type="dxa"/>
            <w:noWrap/>
            <w:vAlign w:val="center"/>
            <w:hideMark/>
          </w:tcPr>
          <w:p w14:paraId="03A0E88D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616" w:type="dxa"/>
            <w:vAlign w:val="center"/>
            <w:hideMark/>
          </w:tcPr>
          <w:p w14:paraId="4F0615A8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186</w:t>
            </w:r>
          </w:p>
        </w:tc>
        <w:tc>
          <w:tcPr>
            <w:tcW w:w="1373" w:type="dxa"/>
            <w:noWrap/>
            <w:vAlign w:val="center"/>
            <w:hideMark/>
          </w:tcPr>
          <w:p w14:paraId="37799CDB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71.802</w:t>
            </w:r>
          </w:p>
        </w:tc>
        <w:tc>
          <w:tcPr>
            <w:tcW w:w="1373" w:type="dxa"/>
            <w:noWrap/>
            <w:vAlign w:val="center"/>
            <w:hideMark/>
          </w:tcPr>
          <w:p w14:paraId="4F835AB2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148.490</w:t>
            </w:r>
          </w:p>
        </w:tc>
        <w:tc>
          <w:tcPr>
            <w:tcW w:w="1203" w:type="dxa"/>
            <w:noWrap/>
            <w:vAlign w:val="center"/>
            <w:hideMark/>
          </w:tcPr>
          <w:p w14:paraId="7D3B3008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206,8</w:t>
            </w:r>
          </w:p>
        </w:tc>
      </w:tr>
      <w:tr w:rsidR="00CF1787" w:rsidRPr="00D65014" w14:paraId="1B50B036" w14:textId="77777777" w:rsidTr="00AE6B1C">
        <w:trPr>
          <w:trHeight w:val="1418"/>
        </w:trPr>
        <w:tc>
          <w:tcPr>
            <w:tcW w:w="777" w:type="dxa"/>
            <w:vAlign w:val="center"/>
          </w:tcPr>
          <w:p w14:paraId="62356996" w14:textId="77777777" w:rsidR="00CF1787" w:rsidRPr="00D65014" w:rsidRDefault="00CF1787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36209714" w14:textId="77777777" w:rsidR="00CF1787" w:rsidRPr="00D65014" w:rsidRDefault="00CE7134" w:rsidP="004250F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Naknade za rad predstavničkih i izvršnih tijela, povjerenstava i slično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više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za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106,8% u odnosu na prošlu godinu a uslijed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preknjiženja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nagrada za rad pacijentima na radno-terapijskim poslovima </w:t>
            </w:r>
            <w:r w:rsidR="00AE6B1C" w:rsidRPr="00D65014">
              <w:rPr>
                <w:rFonts w:eastAsia="Times New Roman" w:cstheme="minorHAnsi"/>
                <w:color w:val="000000" w:themeColor="text1"/>
                <w:lang w:eastAsia="hr-HR"/>
              </w:rPr>
              <w:t>sa konta 3721 Naknade građanima i kućanstvima u novcu na konto 32919 Ostale naknade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za rad</w:t>
            </w:r>
            <w:r w:rsidR="00AE6B1C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u iznosu od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78.710kn</w:t>
            </w:r>
            <w:r w:rsidR="00AE6B1C" w:rsidRPr="00D65014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</w:p>
        </w:tc>
      </w:tr>
      <w:tr w:rsidR="004350DB" w:rsidRPr="00D65014" w14:paraId="191017CC" w14:textId="77777777" w:rsidTr="00CF1787">
        <w:trPr>
          <w:trHeight w:val="416"/>
        </w:trPr>
        <w:tc>
          <w:tcPr>
            <w:tcW w:w="777" w:type="dxa"/>
            <w:vAlign w:val="center"/>
            <w:hideMark/>
          </w:tcPr>
          <w:p w14:paraId="0184C836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4795" w:type="dxa"/>
            <w:vAlign w:val="center"/>
            <w:hideMark/>
          </w:tcPr>
          <w:p w14:paraId="5E0162C2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616" w:type="dxa"/>
            <w:vAlign w:val="center"/>
            <w:hideMark/>
          </w:tcPr>
          <w:p w14:paraId="76368D95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187</w:t>
            </w:r>
          </w:p>
        </w:tc>
        <w:tc>
          <w:tcPr>
            <w:tcW w:w="1373" w:type="dxa"/>
            <w:noWrap/>
            <w:vAlign w:val="center"/>
            <w:hideMark/>
          </w:tcPr>
          <w:p w14:paraId="25E28205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81.187</w:t>
            </w:r>
          </w:p>
        </w:tc>
        <w:tc>
          <w:tcPr>
            <w:tcW w:w="1373" w:type="dxa"/>
            <w:noWrap/>
            <w:vAlign w:val="center"/>
            <w:hideMark/>
          </w:tcPr>
          <w:p w14:paraId="7DA2BB13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94.626</w:t>
            </w:r>
          </w:p>
        </w:tc>
        <w:tc>
          <w:tcPr>
            <w:tcW w:w="1203" w:type="dxa"/>
            <w:noWrap/>
            <w:vAlign w:val="center"/>
            <w:hideMark/>
          </w:tcPr>
          <w:p w14:paraId="66EFD01F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116,6</w:t>
            </w:r>
          </w:p>
        </w:tc>
      </w:tr>
      <w:tr w:rsidR="00CF1787" w:rsidRPr="00D65014" w14:paraId="084C2EA2" w14:textId="77777777" w:rsidTr="00AE6B1C">
        <w:trPr>
          <w:trHeight w:val="701"/>
        </w:trPr>
        <w:tc>
          <w:tcPr>
            <w:tcW w:w="777" w:type="dxa"/>
            <w:vAlign w:val="center"/>
          </w:tcPr>
          <w:p w14:paraId="196D9B1E" w14:textId="77777777" w:rsidR="00CF1787" w:rsidRPr="00D65014" w:rsidRDefault="00CF1787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1CE4959B" w14:textId="77777777" w:rsidR="00CF1787" w:rsidRPr="00D65014" w:rsidRDefault="00AE6B1C" w:rsidP="004250F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Premije osiguranja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više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su 16,6% u odnosu na prošlogodišnje a prate ugovorene cijene postignute objedinjenim postupkom javne nabave na razini PGŽ.</w:t>
            </w:r>
          </w:p>
        </w:tc>
      </w:tr>
      <w:tr w:rsidR="004350DB" w:rsidRPr="00D65014" w14:paraId="423E6A1A" w14:textId="77777777" w:rsidTr="00CF1787">
        <w:trPr>
          <w:trHeight w:val="413"/>
        </w:trPr>
        <w:tc>
          <w:tcPr>
            <w:tcW w:w="777" w:type="dxa"/>
            <w:vAlign w:val="center"/>
            <w:hideMark/>
          </w:tcPr>
          <w:p w14:paraId="6DA5AFBA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lastRenderedPageBreak/>
              <w:t>3293</w:t>
            </w:r>
          </w:p>
        </w:tc>
        <w:tc>
          <w:tcPr>
            <w:tcW w:w="4795" w:type="dxa"/>
            <w:vAlign w:val="center"/>
            <w:hideMark/>
          </w:tcPr>
          <w:p w14:paraId="0853593A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616" w:type="dxa"/>
            <w:vAlign w:val="center"/>
            <w:hideMark/>
          </w:tcPr>
          <w:p w14:paraId="0092B3DB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1373" w:type="dxa"/>
            <w:noWrap/>
            <w:vAlign w:val="center"/>
            <w:hideMark/>
          </w:tcPr>
          <w:p w14:paraId="170A8B5D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47.277</w:t>
            </w:r>
          </w:p>
        </w:tc>
        <w:tc>
          <w:tcPr>
            <w:tcW w:w="1373" w:type="dxa"/>
            <w:noWrap/>
            <w:vAlign w:val="center"/>
            <w:hideMark/>
          </w:tcPr>
          <w:p w14:paraId="0A91281C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29.170</w:t>
            </w:r>
          </w:p>
        </w:tc>
        <w:tc>
          <w:tcPr>
            <w:tcW w:w="1203" w:type="dxa"/>
            <w:noWrap/>
            <w:vAlign w:val="center"/>
            <w:hideMark/>
          </w:tcPr>
          <w:p w14:paraId="7DBC776C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61,7</w:t>
            </w:r>
          </w:p>
        </w:tc>
      </w:tr>
      <w:tr w:rsidR="00CF1787" w:rsidRPr="00D65014" w14:paraId="356F05B6" w14:textId="77777777" w:rsidTr="00AE6B1C">
        <w:trPr>
          <w:trHeight w:val="842"/>
        </w:trPr>
        <w:tc>
          <w:tcPr>
            <w:tcW w:w="777" w:type="dxa"/>
            <w:vAlign w:val="center"/>
          </w:tcPr>
          <w:p w14:paraId="6F792D0D" w14:textId="77777777" w:rsidR="00CF1787" w:rsidRPr="00D65014" w:rsidRDefault="00CF1787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16C2421D" w14:textId="77777777" w:rsidR="00CF1787" w:rsidRPr="00D65014" w:rsidRDefault="004250FD" w:rsidP="004250F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Uslijed manjeg broja održanih skupova, simpozija i slično u PB Rab r</w:t>
            </w:r>
            <w:r w:rsidR="00AE6B1C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ashodi za reprezentaciju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 odnosu na prošlu godinu niži su za 38,3%.</w:t>
            </w:r>
          </w:p>
        </w:tc>
      </w:tr>
      <w:tr w:rsidR="004350DB" w:rsidRPr="00D65014" w14:paraId="55C8BC54" w14:textId="77777777" w:rsidTr="00CF1787">
        <w:trPr>
          <w:trHeight w:val="368"/>
        </w:trPr>
        <w:tc>
          <w:tcPr>
            <w:tcW w:w="777" w:type="dxa"/>
            <w:vAlign w:val="center"/>
            <w:hideMark/>
          </w:tcPr>
          <w:p w14:paraId="7F3AF347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4795" w:type="dxa"/>
            <w:vAlign w:val="center"/>
            <w:hideMark/>
          </w:tcPr>
          <w:p w14:paraId="1393D4AB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616" w:type="dxa"/>
            <w:vAlign w:val="center"/>
            <w:hideMark/>
          </w:tcPr>
          <w:p w14:paraId="295270ED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190</w:t>
            </w:r>
          </w:p>
        </w:tc>
        <w:tc>
          <w:tcPr>
            <w:tcW w:w="1373" w:type="dxa"/>
            <w:noWrap/>
            <w:vAlign w:val="center"/>
            <w:hideMark/>
          </w:tcPr>
          <w:p w14:paraId="5AC2EE8A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71.650</w:t>
            </w:r>
          </w:p>
        </w:tc>
        <w:tc>
          <w:tcPr>
            <w:tcW w:w="1373" w:type="dxa"/>
            <w:noWrap/>
            <w:vAlign w:val="center"/>
            <w:hideMark/>
          </w:tcPr>
          <w:p w14:paraId="0346180D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17.835</w:t>
            </w:r>
          </w:p>
        </w:tc>
        <w:tc>
          <w:tcPr>
            <w:tcW w:w="1203" w:type="dxa"/>
            <w:noWrap/>
            <w:vAlign w:val="center"/>
            <w:hideMark/>
          </w:tcPr>
          <w:p w14:paraId="33155E2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24,9</w:t>
            </w:r>
          </w:p>
        </w:tc>
      </w:tr>
      <w:tr w:rsidR="00CF1787" w:rsidRPr="00D65014" w14:paraId="4D5CE066" w14:textId="77777777" w:rsidTr="00AE6B1C">
        <w:trPr>
          <w:trHeight w:val="1029"/>
        </w:trPr>
        <w:tc>
          <w:tcPr>
            <w:tcW w:w="777" w:type="dxa"/>
            <w:vAlign w:val="center"/>
          </w:tcPr>
          <w:p w14:paraId="10EDD708" w14:textId="77777777" w:rsidR="00CF1787" w:rsidRPr="00D65014" w:rsidRDefault="00CF1787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0F5F12B2" w14:textId="77777777" w:rsidR="00CF1787" w:rsidRPr="00D65014" w:rsidRDefault="00AE6B1C" w:rsidP="00B0056B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Pristojbe i naknade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niže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za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75,1% u odnosu na prošlu godinu</w:t>
            </w:r>
            <w:r w:rsidR="002F6AEC">
              <w:rPr>
                <w:rFonts w:eastAsia="Times New Roman" w:cstheme="minorHAnsi"/>
                <w:color w:val="000000" w:themeColor="text1"/>
                <w:lang w:eastAsia="hr-HR"/>
              </w:rPr>
              <w:t xml:space="preserve">. </w:t>
            </w:r>
            <w:r w:rsidR="00B0056B">
              <w:rPr>
                <w:rFonts w:eastAsia="Times New Roman" w:cstheme="minorHAnsi"/>
                <w:color w:val="000000" w:themeColor="text1"/>
                <w:lang w:eastAsia="hr-HR"/>
              </w:rPr>
              <w:t>U 2019. godini ostvarene su niže naknade poslodavca zbog nezapošljavanja osoba s invaliditetom. Kvota je ispunjena realizacijom ugovora sa ovlaštenim dobavljačem bolničkog posteljnog rublja.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</w:p>
        </w:tc>
      </w:tr>
      <w:tr w:rsidR="004350DB" w:rsidRPr="00D65014" w14:paraId="7A085981" w14:textId="77777777" w:rsidTr="00CF1787">
        <w:trPr>
          <w:trHeight w:val="378"/>
        </w:trPr>
        <w:tc>
          <w:tcPr>
            <w:tcW w:w="777" w:type="dxa"/>
            <w:vAlign w:val="center"/>
            <w:hideMark/>
          </w:tcPr>
          <w:p w14:paraId="7F19898F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795" w:type="dxa"/>
            <w:vAlign w:val="center"/>
            <w:hideMark/>
          </w:tcPr>
          <w:p w14:paraId="11BF315B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Ostali nespomenuti rashodi poslovanja </w:t>
            </w:r>
          </w:p>
        </w:tc>
        <w:tc>
          <w:tcPr>
            <w:tcW w:w="616" w:type="dxa"/>
            <w:vAlign w:val="center"/>
            <w:hideMark/>
          </w:tcPr>
          <w:p w14:paraId="6ED53404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192</w:t>
            </w:r>
          </w:p>
        </w:tc>
        <w:tc>
          <w:tcPr>
            <w:tcW w:w="1373" w:type="dxa"/>
            <w:noWrap/>
            <w:vAlign w:val="center"/>
            <w:hideMark/>
          </w:tcPr>
          <w:p w14:paraId="043973FE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8.850</w:t>
            </w:r>
          </w:p>
        </w:tc>
        <w:tc>
          <w:tcPr>
            <w:tcW w:w="1373" w:type="dxa"/>
            <w:noWrap/>
            <w:vAlign w:val="center"/>
            <w:hideMark/>
          </w:tcPr>
          <w:p w14:paraId="2B23988A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2.957</w:t>
            </w:r>
          </w:p>
        </w:tc>
        <w:tc>
          <w:tcPr>
            <w:tcW w:w="1203" w:type="dxa"/>
            <w:noWrap/>
            <w:vAlign w:val="center"/>
            <w:hideMark/>
          </w:tcPr>
          <w:p w14:paraId="0F9FA1A1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33,4</w:t>
            </w:r>
          </w:p>
        </w:tc>
      </w:tr>
      <w:tr w:rsidR="00CF1787" w:rsidRPr="00D65014" w14:paraId="7F287F89" w14:textId="77777777" w:rsidTr="00AE6B1C">
        <w:trPr>
          <w:trHeight w:val="737"/>
        </w:trPr>
        <w:tc>
          <w:tcPr>
            <w:tcW w:w="777" w:type="dxa"/>
            <w:vAlign w:val="center"/>
          </w:tcPr>
          <w:p w14:paraId="2D5E96A9" w14:textId="77777777" w:rsidR="00CF1787" w:rsidRPr="00D65014" w:rsidRDefault="00CF1787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20C6A158" w14:textId="77777777" w:rsidR="00CF1787" w:rsidRPr="00D65014" w:rsidRDefault="00AE6B1C" w:rsidP="004250F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Ostali nespomenuti rashodi poslovanja</w:t>
            </w:r>
            <w:r w:rsidR="00F41E26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ostvareni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su </w:t>
            </w:r>
            <w:r w:rsidR="00F41E26" w:rsidRPr="00D65014">
              <w:rPr>
                <w:rFonts w:eastAsia="Times New Roman" w:cstheme="minorHAnsi"/>
                <w:color w:val="000000" w:themeColor="text1"/>
                <w:lang w:eastAsia="hr-HR"/>
              </w:rPr>
              <w:t>66,6% manje u odnosu na prošlu godinu a odnose se većinom na usluge FINA-e.</w:t>
            </w:r>
          </w:p>
        </w:tc>
      </w:tr>
      <w:tr w:rsidR="004350DB" w:rsidRPr="00D65014" w14:paraId="2FD2DAC1" w14:textId="77777777" w:rsidTr="00CF1787">
        <w:trPr>
          <w:trHeight w:val="420"/>
        </w:trPr>
        <w:tc>
          <w:tcPr>
            <w:tcW w:w="777" w:type="dxa"/>
            <w:vAlign w:val="center"/>
            <w:hideMark/>
          </w:tcPr>
          <w:p w14:paraId="4FB1B16A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4795" w:type="dxa"/>
            <w:vAlign w:val="center"/>
            <w:hideMark/>
          </w:tcPr>
          <w:p w14:paraId="6EF01914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Naknade građanima i kućanstvima u novcu </w:t>
            </w:r>
          </w:p>
        </w:tc>
        <w:tc>
          <w:tcPr>
            <w:tcW w:w="616" w:type="dxa"/>
            <w:vAlign w:val="center"/>
            <w:hideMark/>
          </w:tcPr>
          <w:p w14:paraId="0BFF11D9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254</w:t>
            </w:r>
          </w:p>
        </w:tc>
        <w:tc>
          <w:tcPr>
            <w:tcW w:w="1373" w:type="dxa"/>
            <w:noWrap/>
            <w:vAlign w:val="center"/>
            <w:hideMark/>
          </w:tcPr>
          <w:p w14:paraId="535C75CB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166.469</w:t>
            </w:r>
          </w:p>
        </w:tc>
        <w:tc>
          <w:tcPr>
            <w:tcW w:w="1373" w:type="dxa"/>
            <w:noWrap/>
            <w:vAlign w:val="center"/>
            <w:hideMark/>
          </w:tcPr>
          <w:p w14:paraId="1D1FBCEC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93.693</w:t>
            </w:r>
          </w:p>
        </w:tc>
        <w:tc>
          <w:tcPr>
            <w:tcW w:w="1203" w:type="dxa"/>
            <w:noWrap/>
            <w:vAlign w:val="center"/>
            <w:hideMark/>
          </w:tcPr>
          <w:p w14:paraId="659F6AD8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56,3</w:t>
            </w:r>
          </w:p>
        </w:tc>
      </w:tr>
      <w:tr w:rsidR="00CF1787" w:rsidRPr="00D65014" w14:paraId="3E093EF1" w14:textId="77777777" w:rsidTr="00F41E26">
        <w:trPr>
          <w:trHeight w:val="1548"/>
        </w:trPr>
        <w:tc>
          <w:tcPr>
            <w:tcW w:w="777" w:type="dxa"/>
            <w:vAlign w:val="center"/>
          </w:tcPr>
          <w:p w14:paraId="471EE25F" w14:textId="77777777" w:rsidR="00CF1787" w:rsidRPr="00D65014" w:rsidRDefault="00CF1787" w:rsidP="00CF178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06DF4290" w14:textId="77777777" w:rsidR="00CF1787" w:rsidRPr="00D65014" w:rsidRDefault="00F41E26" w:rsidP="00F41E26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Naknade građanima i kućanstvima u novcu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ostvarene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43,7% u odnosu na prošlu godinu zbog već spomenutog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preknjiženja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nagrada za rad pacijentima na radno-terapijskim poslovima sa konta 3721 Naknade građanima i kućanstvima u novcu na konto 32919 Ostale naknade za rad u iznosu od 78.710kn. Realizirane stavke na ovoj poziciji u 2019. godini su stipendije za učenike srednje medicinske škole, školarine za zaposlenike i mentorstva specijalizantima.</w:t>
            </w:r>
          </w:p>
        </w:tc>
      </w:tr>
      <w:tr w:rsidR="004350DB" w:rsidRPr="00D65014" w14:paraId="54F2A7CA" w14:textId="77777777" w:rsidTr="00CF1787">
        <w:trPr>
          <w:trHeight w:val="484"/>
        </w:trPr>
        <w:tc>
          <w:tcPr>
            <w:tcW w:w="777" w:type="dxa"/>
            <w:vAlign w:val="center"/>
            <w:hideMark/>
          </w:tcPr>
          <w:p w14:paraId="03C078F9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3834</w:t>
            </w:r>
          </w:p>
        </w:tc>
        <w:tc>
          <w:tcPr>
            <w:tcW w:w="4795" w:type="dxa"/>
            <w:vAlign w:val="center"/>
            <w:hideMark/>
          </w:tcPr>
          <w:p w14:paraId="09ED9EA2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Ugovorene kazne i ostale naknade šteta</w:t>
            </w:r>
          </w:p>
        </w:tc>
        <w:tc>
          <w:tcPr>
            <w:tcW w:w="616" w:type="dxa"/>
            <w:vAlign w:val="center"/>
            <w:hideMark/>
          </w:tcPr>
          <w:p w14:paraId="7BEB6CD6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270</w:t>
            </w:r>
          </w:p>
        </w:tc>
        <w:tc>
          <w:tcPr>
            <w:tcW w:w="1373" w:type="dxa"/>
            <w:noWrap/>
            <w:vAlign w:val="center"/>
            <w:hideMark/>
          </w:tcPr>
          <w:p w14:paraId="11BB5298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3" w:type="dxa"/>
            <w:noWrap/>
            <w:vAlign w:val="center"/>
            <w:hideMark/>
          </w:tcPr>
          <w:p w14:paraId="5A5C46A4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74.308</w:t>
            </w:r>
          </w:p>
        </w:tc>
        <w:tc>
          <w:tcPr>
            <w:tcW w:w="1203" w:type="dxa"/>
            <w:noWrap/>
            <w:vAlign w:val="center"/>
            <w:hideMark/>
          </w:tcPr>
          <w:p w14:paraId="210EEEFA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471F12" w:rsidRPr="00D65014" w14:paraId="04991171" w14:textId="77777777" w:rsidTr="00C30509">
        <w:trPr>
          <w:trHeight w:val="627"/>
        </w:trPr>
        <w:tc>
          <w:tcPr>
            <w:tcW w:w="777" w:type="dxa"/>
            <w:shd w:val="clear" w:color="auto" w:fill="auto"/>
            <w:vAlign w:val="center"/>
          </w:tcPr>
          <w:p w14:paraId="7C1BC858" w14:textId="77777777" w:rsidR="00471F12" w:rsidRPr="00D65014" w:rsidRDefault="00471F12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360" w:type="dxa"/>
            <w:gridSpan w:val="5"/>
            <w:shd w:val="clear" w:color="auto" w:fill="auto"/>
            <w:noWrap/>
            <w:vAlign w:val="center"/>
          </w:tcPr>
          <w:p w14:paraId="50E1E19C" w14:textId="77777777" w:rsidR="00471F12" w:rsidRPr="00D65014" w:rsidRDefault="00971574" w:rsidP="004250FD">
            <w:pPr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Uslijed namirenja </w:t>
            </w:r>
            <w:r w:rsidR="004250FD" w:rsidRPr="00D65014">
              <w:rPr>
                <w:rFonts w:cstheme="minorHAnsi"/>
                <w:bCs/>
                <w:color w:val="000000" w:themeColor="text1"/>
              </w:rPr>
              <w:t>sudskih troškova po odluci suda u</w:t>
            </w:r>
            <w:r w:rsidR="00F41E26" w:rsidRPr="00D65014">
              <w:rPr>
                <w:rFonts w:cstheme="minorHAnsi"/>
                <w:bCs/>
                <w:color w:val="000000" w:themeColor="text1"/>
              </w:rPr>
              <w:t xml:space="preserve">govorene kazne i ostale naknade šteta u 2019. godini ostvarene </w:t>
            </w:r>
            <w:r w:rsidR="004250FD" w:rsidRPr="00D65014">
              <w:rPr>
                <w:rFonts w:cstheme="minorHAnsi"/>
                <w:bCs/>
                <w:color w:val="000000" w:themeColor="text1"/>
              </w:rPr>
              <w:t xml:space="preserve">su </w:t>
            </w:r>
            <w:r w:rsidR="00F41E26" w:rsidRPr="00D65014">
              <w:rPr>
                <w:rFonts w:cstheme="minorHAnsi"/>
                <w:bCs/>
                <w:color w:val="000000" w:themeColor="text1"/>
              </w:rPr>
              <w:t>u iznosu od 74.308kn</w:t>
            </w:r>
            <w:r w:rsidR="004250FD" w:rsidRPr="00D65014">
              <w:rPr>
                <w:rFonts w:cstheme="minorHAnsi"/>
                <w:bCs/>
                <w:color w:val="000000" w:themeColor="text1"/>
              </w:rPr>
              <w:t>.</w:t>
            </w:r>
            <w:r w:rsidR="00F41E26" w:rsidRPr="00D65014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</w:tr>
      <w:tr w:rsidR="00C30509" w:rsidRPr="00D65014" w14:paraId="2592B7E7" w14:textId="77777777" w:rsidTr="00167B0D">
        <w:trPr>
          <w:trHeight w:val="919"/>
        </w:trPr>
        <w:tc>
          <w:tcPr>
            <w:tcW w:w="10137" w:type="dxa"/>
            <w:gridSpan w:val="6"/>
            <w:shd w:val="clear" w:color="auto" w:fill="auto"/>
            <w:vAlign w:val="center"/>
          </w:tcPr>
          <w:p w14:paraId="7F3EC183" w14:textId="77777777" w:rsidR="00C30509" w:rsidRPr="00D65014" w:rsidRDefault="00C30509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350DB" w:rsidRPr="00D65014" w14:paraId="21CD144A" w14:textId="77777777" w:rsidTr="00CC0AE2">
        <w:trPr>
          <w:trHeight w:val="919"/>
        </w:trPr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14:paraId="08A5CF65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 xml:space="preserve">Račun iz </w:t>
            </w:r>
            <w:proofErr w:type="spellStart"/>
            <w:r w:rsidRPr="00D65014">
              <w:rPr>
                <w:rFonts w:cstheme="minorHAnsi"/>
                <w:b/>
                <w:bCs/>
                <w:color w:val="000000" w:themeColor="text1"/>
              </w:rPr>
              <w:t>rač</w:t>
            </w:r>
            <w:proofErr w:type="spellEnd"/>
            <w:r w:rsidRPr="00D65014">
              <w:rPr>
                <w:rFonts w:cstheme="minorHAnsi"/>
                <w:b/>
                <w:bCs/>
                <w:color w:val="000000" w:themeColor="text1"/>
              </w:rPr>
              <w:t>. plana</w:t>
            </w:r>
          </w:p>
        </w:tc>
        <w:tc>
          <w:tcPr>
            <w:tcW w:w="4795" w:type="dxa"/>
            <w:shd w:val="clear" w:color="auto" w:fill="D9D9D9" w:themeFill="background1" w:themeFillShade="D9"/>
            <w:noWrap/>
            <w:vAlign w:val="center"/>
            <w:hideMark/>
          </w:tcPr>
          <w:p w14:paraId="5C120B30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Naziv stavke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  <w:hideMark/>
          </w:tcPr>
          <w:p w14:paraId="3B4424CD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AOP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14:paraId="4044A9AF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 xml:space="preserve">Ostvareno u izvještajnom razdoblju </w:t>
            </w:r>
            <w:proofErr w:type="spellStart"/>
            <w:r w:rsidRPr="00D65014">
              <w:rPr>
                <w:rFonts w:cstheme="minorHAnsi"/>
                <w:b/>
                <w:bCs/>
                <w:color w:val="000000" w:themeColor="text1"/>
              </w:rPr>
              <w:t>preth</w:t>
            </w:r>
            <w:proofErr w:type="spellEnd"/>
            <w:r w:rsidRPr="00D65014">
              <w:rPr>
                <w:rFonts w:cstheme="minorHAnsi"/>
                <w:b/>
                <w:bCs/>
                <w:color w:val="000000" w:themeColor="text1"/>
              </w:rPr>
              <w:t>. godine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14:paraId="252E76EB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 xml:space="preserve">Ostvareno u izvještajnom razdoblju </w:t>
            </w:r>
            <w:r w:rsidRPr="00D65014">
              <w:rPr>
                <w:rFonts w:cstheme="minorHAnsi"/>
                <w:b/>
                <w:bCs/>
                <w:color w:val="000000" w:themeColor="text1"/>
              </w:rPr>
              <w:br/>
              <w:t>tekuće godine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  <w:hideMark/>
          </w:tcPr>
          <w:p w14:paraId="0294CEC5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Indeks</w:t>
            </w:r>
            <w:r w:rsidRPr="00D65014">
              <w:rPr>
                <w:rFonts w:cstheme="minorHAnsi"/>
                <w:b/>
                <w:bCs/>
                <w:color w:val="000000" w:themeColor="text1"/>
              </w:rPr>
              <w:br/>
              <w:t>(5/4)</w:t>
            </w:r>
          </w:p>
        </w:tc>
      </w:tr>
      <w:tr w:rsidR="004350DB" w:rsidRPr="00D65014" w14:paraId="08D25335" w14:textId="77777777" w:rsidTr="00BE6AA2">
        <w:trPr>
          <w:trHeight w:val="541"/>
        </w:trPr>
        <w:tc>
          <w:tcPr>
            <w:tcW w:w="777" w:type="dxa"/>
            <w:shd w:val="clear" w:color="auto" w:fill="F2F2F2" w:themeFill="background1" w:themeFillShade="F2"/>
            <w:vAlign w:val="center"/>
            <w:hideMark/>
          </w:tcPr>
          <w:p w14:paraId="5390219E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center"/>
            <w:hideMark/>
          </w:tcPr>
          <w:p w14:paraId="5B6686DC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>Prihodi od prodaje nefinancijske imovine (AOP 290+302+335+339)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  <w:hideMark/>
          </w:tcPr>
          <w:p w14:paraId="0750854F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289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3716E3F1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13.144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04336FE4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29.352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  <w:hideMark/>
          </w:tcPr>
          <w:p w14:paraId="4458416A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  <w:t>223,3</w:t>
            </w:r>
          </w:p>
        </w:tc>
      </w:tr>
      <w:tr w:rsidR="003324D8" w:rsidRPr="00D65014" w14:paraId="19FFD1B7" w14:textId="77777777" w:rsidTr="004516FC">
        <w:trPr>
          <w:trHeight w:val="705"/>
        </w:trPr>
        <w:tc>
          <w:tcPr>
            <w:tcW w:w="777" w:type="dxa"/>
            <w:vAlign w:val="center"/>
          </w:tcPr>
          <w:p w14:paraId="07CEC79D" w14:textId="77777777" w:rsidR="003324D8" w:rsidRPr="00D65014" w:rsidRDefault="003324D8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22CC7DB8" w14:textId="77777777" w:rsidR="003324D8" w:rsidRPr="00D65014" w:rsidRDefault="003324D8" w:rsidP="003324D8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Prihodi od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prodaje nefinancijske imovine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ostvareni </w:t>
            </w:r>
            <w:r w:rsidR="004250F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23,3% više u odnosu na prošlu godinu a </w:t>
            </w:r>
            <w:r w:rsidR="004516FC" w:rsidRPr="00D65014">
              <w:rPr>
                <w:rFonts w:eastAsia="Times New Roman" w:cstheme="minorHAnsi"/>
                <w:color w:val="000000" w:themeColor="text1"/>
                <w:lang w:eastAsia="hr-HR"/>
              </w:rPr>
              <w:t>odstupanje je obrazloženo u donjim stavkama.</w:t>
            </w:r>
          </w:p>
        </w:tc>
      </w:tr>
      <w:tr w:rsidR="004350DB" w:rsidRPr="00D65014" w14:paraId="431EE8D6" w14:textId="77777777" w:rsidTr="00BE6AA2">
        <w:trPr>
          <w:trHeight w:val="414"/>
        </w:trPr>
        <w:tc>
          <w:tcPr>
            <w:tcW w:w="777" w:type="dxa"/>
            <w:vAlign w:val="center"/>
            <w:hideMark/>
          </w:tcPr>
          <w:p w14:paraId="061D131B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7211</w:t>
            </w:r>
          </w:p>
        </w:tc>
        <w:tc>
          <w:tcPr>
            <w:tcW w:w="4795" w:type="dxa"/>
            <w:vAlign w:val="center"/>
            <w:hideMark/>
          </w:tcPr>
          <w:p w14:paraId="24729A13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Stambeni objekti</w:t>
            </w:r>
          </w:p>
        </w:tc>
        <w:tc>
          <w:tcPr>
            <w:tcW w:w="616" w:type="dxa"/>
            <w:vAlign w:val="center"/>
            <w:hideMark/>
          </w:tcPr>
          <w:p w14:paraId="5B8D8545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304</w:t>
            </w:r>
          </w:p>
        </w:tc>
        <w:tc>
          <w:tcPr>
            <w:tcW w:w="1373" w:type="dxa"/>
            <w:noWrap/>
            <w:vAlign w:val="center"/>
            <w:hideMark/>
          </w:tcPr>
          <w:p w14:paraId="5F3E9503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12.944</w:t>
            </w:r>
          </w:p>
        </w:tc>
        <w:tc>
          <w:tcPr>
            <w:tcW w:w="1373" w:type="dxa"/>
            <w:noWrap/>
            <w:vAlign w:val="center"/>
            <w:hideMark/>
          </w:tcPr>
          <w:p w14:paraId="7EE771F9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4.847</w:t>
            </w:r>
          </w:p>
        </w:tc>
        <w:tc>
          <w:tcPr>
            <w:tcW w:w="1203" w:type="dxa"/>
            <w:noWrap/>
            <w:vAlign w:val="center"/>
            <w:hideMark/>
          </w:tcPr>
          <w:p w14:paraId="100C4E27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37,4</w:t>
            </w:r>
          </w:p>
        </w:tc>
      </w:tr>
      <w:tr w:rsidR="003324D8" w:rsidRPr="00D65014" w14:paraId="39AD9F4A" w14:textId="77777777" w:rsidTr="004516FC">
        <w:trPr>
          <w:trHeight w:val="707"/>
        </w:trPr>
        <w:tc>
          <w:tcPr>
            <w:tcW w:w="777" w:type="dxa"/>
            <w:vAlign w:val="center"/>
          </w:tcPr>
          <w:p w14:paraId="13D73C33" w14:textId="77777777" w:rsidR="003324D8" w:rsidRPr="00D65014" w:rsidRDefault="003324D8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432D3DEE" w14:textId="77777777" w:rsidR="003324D8" w:rsidRPr="00D65014" w:rsidRDefault="004516FC" w:rsidP="003324D8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Stambeni objekti se odnose na višegodišnju otplatu stanova a ostvaren je iznos 62,6% manji u odnosu na prošlu godinu kada je realiziran otkup nekih stanova u jednokratnom iznosu.</w:t>
            </w:r>
          </w:p>
        </w:tc>
      </w:tr>
      <w:tr w:rsidR="004350DB" w:rsidRPr="00D65014" w14:paraId="54B6D71A" w14:textId="77777777" w:rsidTr="00BE6AA2">
        <w:trPr>
          <w:trHeight w:val="452"/>
        </w:trPr>
        <w:tc>
          <w:tcPr>
            <w:tcW w:w="777" w:type="dxa"/>
            <w:vAlign w:val="center"/>
            <w:hideMark/>
          </w:tcPr>
          <w:p w14:paraId="54C4ACD4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7231</w:t>
            </w:r>
          </w:p>
        </w:tc>
        <w:tc>
          <w:tcPr>
            <w:tcW w:w="4795" w:type="dxa"/>
            <w:vAlign w:val="center"/>
            <w:hideMark/>
          </w:tcPr>
          <w:p w14:paraId="18271DC8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Prijevozna sredstva u cestovnom prometu</w:t>
            </w:r>
          </w:p>
        </w:tc>
        <w:tc>
          <w:tcPr>
            <w:tcW w:w="616" w:type="dxa"/>
            <w:vAlign w:val="center"/>
            <w:hideMark/>
          </w:tcPr>
          <w:p w14:paraId="2FAE3030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318</w:t>
            </w:r>
          </w:p>
        </w:tc>
        <w:tc>
          <w:tcPr>
            <w:tcW w:w="1373" w:type="dxa"/>
            <w:noWrap/>
            <w:vAlign w:val="center"/>
            <w:hideMark/>
          </w:tcPr>
          <w:p w14:paraId="487B738F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3" w:type="dxa"/>
            <w:noWrap/>
            <w:vAlign w:val="center"/>
            <w:hideMark/>
          </w:tcPr>
          <w:p w14:paraId="430D11C9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24.505</w:t>
            </w:r>
          </w:p>
        </w:tc>
        <w:tc>
          <w:tcPr>
            <w:tcW w:w="1203" w:type="dxa"/>
            <w:noWrap/>
            <w:vAlign w:val="center"/>
            <w:hideMark/>
          </w:tcPr>
          <w:p w14:paraId="677027E1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3324D8" w:rsidRPr="00D65014" w14:paraId="2E957245" w14:textId="77777777" w:rsidTr="00167B0D">
        <w:trPr>
          <w:trHeight w:val="662"/>
        </w:trPr>
        <w:tc>
          <w:tcPr>
            <w:tcW w:w="777" w:type="dxa"/>
            <w:shd w:val="clear" w:color="auto" w:fill="auto"/>
            <w:vAlign w:val="center"/>
          </w:tcPr>
          <w:p w14:paraId="0566DDA9" w14:textId="77777777" w:rsidR="003324D8" w:rsidRPr="00D65014" w:rsidRDefault="003324D8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360" w:type="dxa"/>
            <w:gridSpan w:val="5"/>
            <w:shd w:val="clear" w:color="auto" w:fill="auto"/>
            <w:noWrap/>
            <w:vAlign w:val="center"/>
          </w:tcPr>
          <w:p w14:paraId="56524E5F" w14:textId="77777777" w:rsidR="003324D8" w:rsidRPr="00D65014" w:rsidRDefault="004516FC" w:rsidP="00217A21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65014">
              <w:rPr>
                <w:rFonts w:cstheme="minorHAnsi"/>
                <w:bCs/>
                <w:color w:val="000000" w:themeColor="text1"/>
              </w:rPr>
              <w:t xml:space="preserve">Prihod od prodaje prijevoznih sredstva u cestovnom prometu odnosi </w:t>
            </w:r>
            <w:r w:rsidR="00217A21" w:rsidRPr="00D65014">
              <w:rPr>
                <w:rFonts w:cstheme="minorHAnsi"/>
                <w:bCs/>
                <w:color w:val="000000" w:themeColor="text1"/>
              </w:rPr>
              <w:t xml:space="preserve">se </w:t>
            </w:r>
            <w:r w:rsidRPr="00D65014">
              <w:rPr>
                <w:rFonts w:cstheme="minorHAnsi"/>
                <w:bCs/>
                <w:color w:val="000000" w:themeColor="text1"/>
              </w:rPr>
              <w:t>na prodaju rashodovanog kombi vozila u iznosu od 24.505kn.</w:t>
            </w:r>
          </w:p>
        </w:tc>
      </w:tr>
      <w:tr w:rsidR="00BE6AA2" w:rsidRPr="00D65014" w14:paraId="5B05BEE6" w14:textId="77777777" w:rsidTr="00167B0D">
        <w:trPr>
          <w:trHeight w:val="919"/>
        </w:trPr>
        <w:tc>
          <w:tcPr>
            <w:tcW w:w="10137" w:type="dxa"/>
            <w:gridSpan w:val="6"/>
            <w:shd w:val="clear" w:color="auto" w:fill="auto"/>
            <w:vAlign w:val="center"/>
          </w:tcPr>
          <w:p w14:paraId="364DA027" w14:textId="77777777" w:rsidR="00BE6AA2" w:rsidRPr="00D65014" w:rsidRDefault="00BE6AA2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350DB" w:rsidRPr="00D65014" w14:paraId="2EE81662" w14:textId="77777777" w:rsidTr="00CC0AE2">
        <w:trPr>
          <w:trHeight w:val="919"/>
        </w:trPr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14:paraId="06796961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lastRenderedPageBreak/>
              <w:t xml:space="preserve">Račun iz </w:t>
            </w:r>
            <w:proofErr w:type="spellStart"/>
            <w:r w:rsidRPr="00D65014">
              <w:rPr>
                <w:rFonts w:cstheme="minorHAnsi"/>
                <w:b/>
                <w:bCs/>
                <w:color w:val="000000" w:themeColor="text1"/>
              </w:rPr>
              <w:t>rač</w:t>
            </w:r>
            <w:proofErr w:type="spellEnd"/>
            <w:r w:rsidRPr="00D65014">
              <w:rPr>
                <w:rFonts w:cstheme="minorHAnsi"/>
                <w:b/>
                <w:bCs/>
                <w:color w:val="000000" w:themeColor="text1"/>
              </w:rPr>
              <w:t>. plana</w:t>
            </w:r>
          </w:p>
        </w:tc>
        <w:tc>
          <w:tcPr>
            <w:tcW w:w="4795" w:type="dxa"/>
            <w:shd w:val="clear" w:color="auto" w:fill="D9D9D9" w:themeFill="background1" w:themeFillShade="D9"/>
            <w:noWrap/>
            <w:vAlign w:val="center"/>
            <w:hideMark/>
          </w:tcPr>
          <w:p w14:paraId="7ACC7052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Naziv stavke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  <w:hideMark/>
          </w:tcPr>
          <w:p w14:paraId="0FFE01F0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AOP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14:paraId="1E9D0950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 xml:space="preserve">Ostvareno u izvještajnom razdoblju </w:t>
            </w:r>
            <w:proofErr w:type="spellStart"/>
            <w:r w:rsidRPr="00D65014">
              <w:rPr>
                <w:rFonts w:cstheme="minorHAnsi"/>
                <w:b/>
                <w:bCs/>
                <w:color w:val="000000" w:themeColor="text1"/>
              </w:rPr>
              <w:t>preth</w:t>
            </w:r>
            <w:proofErr w:type="spellEnd"/>
            <w:r w:rsidRPr="00D65014">
              <w:rPr>
                <w:rFonts w:cstheme="minorHAnsi"/>
                <w:b/>
                <w:bCs/>
                <w:color w:val="000000" w:themeColor="text1"/>
              </w:rPr>
              <w:t>. godine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14:paraId="097B1397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 xml:space="preserve">Ostvareno u izvještajnom razdoblju </w:t>
            </w:r>
            <w:r w:rsidRPr="00D65014">
              <w:rPr>
                <w:rFonts w:cstheme="minorHAnsi"/>
                <w:b/>
                <w:bCs/>
                <w:color w:val="000000" w:themeColor="text1"/>
              </w:rPr>
              <w:br/>
              <w:t>tekuće godine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  <w:hideMark/>
          </w:tcPr>
          <w:p w14:paraId="51AB2CF2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Indeks</w:t>
            </w:r>
            <w:r w:rsidRPr="00D65014">
              <w:rPr>
                <w:rFonts w:cstheme="minorHAnsi"/>
                <w:b/>
                <w:bCs/>
                <w:color w:val="000000" w:themeColor="text1"/>
              </w:rPr>
              <w:br/>
              <w:t>(5/4)</w:t>
            </w:r>
          </w:p>
        </w:tc>
      </w:tr>
      <w:tr w:rsidR="004350DB" w:rsidRPr="00D65014" w14:paraId="6AAB73B2" w14:textId="77777777" w:rsidTr="004B295D">
        <w:trPr>
          <w:trHeight w:val="472"/>
        </w:trPr>
        <w:tc>
          <w:tcPr>
            <w:tcW w:w="777" w:type="dxa"/>
            <w:shd w:val="clear" w:color="auto" w:fill="F2F2F2" w:themeFill="background1" w:themeFillShade="F2"/>
            <w:vAlign w:val="center"/>
            <w:hideMark/>
          </w:tcPr>
          <w:p w14:paraId="18AF789C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center"/>
            <w:hideMark/>
          </w:tcPr>
          <w:p w14:paraId="1EB2A555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>Rashodi za nabavu nefinancijske imovine (AOP 342+354+387+391+393)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  <w:hideMark/>
          </w:tcPr>
          <w:p w14:paraId="467D6B3F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341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548820A9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4.800.478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0559C5E5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8.991.019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  <w:hideMark/>
          </w:tcPr>
          <w:p w14:paraId="60099524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  <w:t>187,3</w:t>
            </w:r>
          </w:p>
        </w:tc>
      </w:tr>
      <w:tr w:rsidR="0024298D" w:rsidRPr="00D65014" w14:paraId="47D968B8" w14:textId="77777777" w:rsidTr="00167B0D">
        <w:trPr>
          <w:trHeight w:val="847"/>
        </w:trPr>
        <w:tc>
          <w:tcPr>
            <w:tcW w:w="777" w:type="dxa"/>
            <w:vAlign w:val="center"/>
          </w:tcPr>
          <w:p w14:paraId="4E8269E6" w14:textId="77777777" w:rsidR="0024298D" w:rsidRPr="00D65014" w:rsidRDefault="0024298D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7C258E84" w14:textId="77777777" w:rsidR="0024298D" w:rsidRPr="00D65014" w:rsidRDefault="0024298D" w:rsidP="00217A21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Rashodi za nabavu nefinancijske imovine 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ostvareni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u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odnosu na prošlu godinu 87,3% viši a specificirani su po narednim AOP pozicijama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</w:p>
        </w:tc>
      </w:tr>
      <w:tr w:rsidR="004350DB" w:rsidRPr="00D65014" w14:paraId="37093B87" w14:textId="77777777" w:rsidTr="004B295D">
        <w:trPr>
          <w:trHeight w:val="422"/>
        </w:trPr>
        <w:tc>
          <w:tcPr>
            <w:tcW w:w="777" w:type="dxa"/>
            <w:vAlign w:val="center"/>
            <w:hideMark/>
          </w:tcPr>
          <w:p w14:paraId="7A9343F7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4123</w:t>
            </w:r>
          </w:p>
        </w:tc>
        <w:tc>
          <w:tcPr>
            <w:tcW w:w="4795" w:type="dxa"/>
            <w:vAlign w:val="center"/>
            <w:hideMark/>
          </w:tcPr>
          <w:p w14:paraId="7EA354DC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Licence</w:t>
            </w:r>
          </w:p>
        </w:tc>
        <w:tc>
          <w:tcPr>
            <w:tcW w:w="616" w:type="dxa"/>
            <w:vAlign w:val="center"/>
            <w:hideMark/>
          </w:tcPr>
          <w:p w14:paraId="5AFB7F1F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1373" w:type="dxa"/>
            <w:noWrap/>
            <w:vAlign w:val="center"/>
            <w:hideMark/>
          </w:tcPr>
          <w:p w14:paraId="7D48A432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1.299</w:t>
            </w:r>
          </w:p>
        </w:tc>
        <w:tc>
          <w:tcPr>
            <w:tcW w:w="1373" w:type="dxa"/>
            <w:noWrap/>
            <w:vAlign w:val="center"/>
            <w:hideMark/>
          </w:tcPr>
          <w:p w14:paraId="66D00D7E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167.480</w:t>
            </w:r>
          </w:p>
        </w:tc>
        <w:tc>
          <w:tcPr>
            <w:tcW w:w="1203" w:type="dxa"/>
            <w:noWrap/>
            <w:vAlign w:val="center"/>
            <w:hideMark/>
          </w:tcPr>
          <w:p w14:paraId="56A29A6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&gt;&gt;100</w:t>
            </w:r>
          </w:p>
        </w:tc>
      </w:tr>
      <w:tr w:rsidR="00B82E86" w:rsidRPr="00D65014" w14:paraId="5EA8AFD9" w14:textId="77777777" w:rsidTr="00B82E86">
        <w:trPr>
          <w:trHeight w:val="1263"/>
        </w:trPr>
        <w:tc>
          <w:tcPr>
            <w:tcW w:w="777" w:type="dxa"/>
            <w:vAlign w:val="center"/>
          </w:tcPr>
          <w:p w14:paraId="783D7E09" w14:textId="77777777" w:rsidR="00B82E86" w:rsidRPr="00D65014" w:rsidRDefault="00B82E86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6A1910DC" w14:textId="77777777" w:rsidR="00B82E86" w:rsidRPr="00D65014" w:rsidRDefault="00217A21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Rashodi za nabavu licenci </w:t>
            </w:r>
            <w:r w:rsidR="00B82E86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značajno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="00B82E86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viši u odnosu na prošlu godinu a odnose se na planiranu i realiziranu nabavu dodatnih licenci bolničkog informacijskog sustava (BIS), programskog rješenja za potrebe provjere ili </w:t>
            </w:r>
            <w:proofErr w:type="spellStart"/>
            <w:r w:rsidR="00B82E86" w:rsidRPr="00D65014">
              <w:rPr>
                <w:rFonts w:eastAsia="Times New Roman" w:cstheme="minorHAnsi"/>
                <w:color w:val="000000" w:themeColor="text1"/>
                <w:lang w:eastAsia="hr-HR"/>
              </w:rPr>
              <w:t>serijalizaciju</w:t>
            </w:r>
            <w:proofErr w:type="spellEnd"/>
            <w:r w:rsidR="00B82E86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lijekova, dodatnih licenci programskog rješenja za materijalno knjigovodstvo te raznih računalnih programa (operativni sustavi i ostalo).</w:t>
            </w:r>
          </w:p>
        </w:tc>
      </w:tr>
      <w:tr w:rsidR="004350DB" w:rsidRPr="00D65014" w14:paraId="63B3A88F" w14:textId="77777777" w:rsidTr="004B295D">
        <w:trPr>
          <w:trHeight w:val="420"/>
        </w:trPr>
        <w:tc>
          <w:tcPr>
            <w:tcW w:w="777" w:type="dxa"/>
            <w:vAlign w:val="center"/>
            <w:hideMark/>
          </w:tcPr>
          <w:p w14:paraId="086EEF34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795" w:type="dxa"/>
            <w:vAlign w:val="center"/>
            <w:hideMark/>
          </w:tcPr>
          <w:p w14:paraId="22DB496D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616" w:type="dxa"/>
            <w:vAlign w:val="center"/>
            <w:hideMark/>
          </w:tcPr>
          <w:p w14:paraId="519CA287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1373" w:type="dxa"/>
            <w:noWrap/>
            <w:vAlign w:val="center"/>
            <w:hideMark/>
          </w:tcPr>
          <w:p w14:paraId="0113FD46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100.940</w:t>
            </w:r>
          </w:p>
        </w:tc>
        <w:tc>
          <w:tcPr>
            <w:tcW w:w="1373" w:type="dxa"/>
            <w:noWrap/>
            <w:vAlign w:val="center"/>
            <w:hideMark/>
          </w:tcPr>
          <w:p w14:paraId="76E80CF1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144.217</w:t>
            </w:r>
          </w:p>
        </w:tc>
        <w:tc>
          <w:tcPr>
            <w:tcW w:w="1203" w:type="dxa"/>
            <w:noWrap/>
            <w:vAlign w:val="center"/>
            <w:hideMark/>
          </w:tcPr>
          <w:p w14:paraId="3F456154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142,9</w:t>
            </w:r>
          </w:p>
        </w:tc>
      </w:tr>
      <w:tr w:rsidR="00B82E86" w:rsidRPr="00D65014" w14:paraId="7B0BA979" w14:textId="77777777" w:rsidTr="00874027">
        <w:trPr>
          <w:trHeight w:val="975"/>
        </w:trPr>
        <w:tc>
          <w:tcPr>
            <w:tcW w:w="777" w:type="dxa"/>
            <w:vAlign w:val="center"/>
          </w:tcPr>
          <w:p w14:paraId="7E565601" w14:textId="77777777" w:rsidR="00B82E86" w:rsidRPr="00D65014" w:rsidRDefault="00B82E86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512E5F52" w14:textId="77777777" w:rsidR="00B82E86" w:rsidRPr="00D65014" w:rsidRDefault="00874027" w:rsidP="00217A21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Rashodi za nabavu uredske oprem</w:t>
            </w:r>
            <w:r w:rsidR="00A63AA3" w:rsidRPr="00D65014">
              <w:rPr>
                <w:rFonts w:eastAsia="Times New Roman" w:cstheme="minorHAnsi"/>
                <w:color w:val="000000" w:themeColor="text1"/>
                <w:lang w:eastAsia="hr-HR"/>
              </w:rPr>
              <w:t>e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i namještaja odnose 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na nabavu potrebne računalne opreme za terapijsku i uredsku primjenu (računala, monitori, pisači i ostalo), poslužitelja za upravljanje mrežnim prometom -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Firewall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server te uredskog namještaja za potrebe prostorija u kojem borave pacijenti.</w:t>
            </w:r>
          </w:p>
        </w:tc>
      </w:tr>
      <w:tr w:rsidR="004350DB" w:rsidRPr="00D65014" w14:paraId="482432B1" w14:textId="77777777" w:rsidTr="004B295D">
        <w:trPr>
          <w:trHeight w:val="376"/>
        </w:trPr>
        <w:tc>
          <w:tcPr>
            <w:tcW w:w="777" w:type="dxa"/>
            <w:vAlign w:val="center"/>
            <w:hideMark/>
          </w:tcPr>
          <w:p w14:paraId="09717B40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4795" w:type="dxa"/>
            <w:vAlign w:val="center"/>
            <w:hideMark/>
          </w:tcPr>
          <w:p w14:paraId="6191F621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616" w:type="dxa"/>
            <w:vAlign w:val="center"/>
            <w:hideMark/>
          </w:tcPr>
          <w:p w14:paraId="379C2C73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1373" w:type="dxa"/>
            <w:noWrap/>
            <w:vAlign w:val="center"/>
            <w:hideMark/>
          </w:tcPr>
          <w:p w14:paraId="7D621728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2.100</w:t>
            </w:r>
          </w:p>
        </w:tc>
        <w:tc>
          <w:tcPr>
            <w:tcW w:w="1373" w:type="dxa"/>
            <w:noWrap/>
            <w:vAlign w:val="center"/>
            <w:hideMark/>
          </w:tcPr>
          <w:p w14:paraId="371F628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2.899</w:t>
            </w:r>
          </w:p>
        </w:tc>
        <w:tc>
          <w:tcPr>
            <w:tcW w:w="1203" w:type="dxa"/>
            <w:noWrap/>
            <w:vAlign w:val="center"/>
            <w:hideMark/>
          </w:tcPr>
          <w:p w14:paraId="4A12A3D6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138,0</w:t>
            </w:r>
          </w:p>
        </w:tc>
      </w:tr>
      <w:tr w:rsidR="00B82E86" w:rsidRPr="00D65014" w14:paraId="3BCCAC1B" w14:textId="77777777" w:rsidTr="00167B0D">
        <w:trPr>
          <w:trHeight w:val="460"/>
        </w:trPr>
        <w:tc>
          <w:tcPr>
            <w:tcW w:w="777" w:type="dxa"/>
            <w:vAlign w:val="center"/>
          </w:tcPr>
          <w:p w14:paraId="2FB983FF" w14:textId="77777777" w:rsidR="00B82E86" w:rsidRPr="00D65014" w:rsidRDefault="00B82E86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7B09A35A" w14:textId="77777777" w:rsidR="00B82E86" w:rsidRPr="00D65014" w:rsidRDefault="002F05C2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Komunikacijska oprema se odnosi na nabavu jednog TV uređaja.</w:t>
            </w:r>
          </w:p>
        </w:tc>
      </w:tr>
      <w:tr w:rsidR="004350DB" w:rsidRPr="00D65014" w14:paraId="32F5696D" w14:textId="77777777" w:rsidTr="004B295D">
        <w:trPr>
          <w:trHeight w:val="374"/>
        </w:trPr>
        <w:tc>
          <w:tcPr>
            <w:tcW w:w="777" w:type="dxa"/>
            <w:vAlign w:val="center"/>
            <w:hideMark/>
          </w:tcPr>
          <w:p w14:paraId="35F35DC1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4795" w:type="dxa"/>
            <w:vAlign w:val="center"/>
            <w:hideMark/>
          </w:tcPr>
          <w:p w14:paraId="546075B3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616" w:type="dxa"/>
            <w:vAlign w:val="center"/>
            <w:hideMark/>
          </w:tcPr>
          <w:p w14:paraId="139043E6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1373" w:type="dxa"/>
            <w:noWrap/>
            <w:vAlign w:val="center"/>
            <w:hideMark/>
          </w:tcPr>
          <w:p w14:paraId="2089894D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9.317</w:t>
            </w:r>
          </w:p>
        </w:tc>
        <w:tc>
          <w:tcPr>
            <w:tcW w:w="1373" w:type="dxa"/>
            <w:noWrap/>
            <w:vAlign w:val="center"/>
            <w:hideMark/>
          </w:tcPr>
          <w:p w14:paraId="57651208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101.787</w:t>
            </w:r>
          </w:p>
        </w:tc>
        <w:tc>
          <w:tcPr>
            <w:tcW w:w="1203" w:type="dxa"/>
            <w:noWrap/>
            <w:vAlign w:val="center"/>
            <w:hideMark/>
          </w:tcPr>
          <w:p w14:paraId="5B71AC8C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1.092,5</w:t>
            </w:r>
          </w:p>
        </w:tc>
      </w:tr>
      <w:tr w:rsidR="00B82E86" w:rsidRPr="00D65014" w14:paraId="23EC0A03" w14:textId="77777777" w:rsidTr="002F05C2">
        <w:trPr>
          <w:trHeight w:val="723"/>
        </w:trPr>
        <w:tc>
          <w:tcPr>
            <w:tcW w:w="777" w:type="dxa"/>
            <w:vAlign w:val="center"/>
          </w:tcPr>
          <w:p w14:paraId="0BDA4A06" w14:textId="77777777" w:rsidR="00B82E86" w:rsidRPr="00D65014" w:rsidRDefault="00B82E86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50569056" w14:textId="77777777" w:rsidR="00B82E86" w:rsidRPr="00D65014" w:rsidRDefault="002F05C2" w:rsidP="00217A21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Rashodi za opremu za održavanje i zaštitu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značajno 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veći u odnosu na prošlu godinu a odnose se na </w:t>
            </w:r>
            <w:r w:rsidR="00A63AA3" w:rsidRPr="00D65014">
              <w:rPr>
                <w:rFonts w:eastAsia="Times New Roman" w:cstheme="minorHAnsi"/>
                <w:color w:val="000000" w:themeColor="text1"/>
                <w:lang w:eastAsia="hr-HR"/>
              </w:rPr>
              <w:t>zamjenu p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>ostojećih dotrajalih klima uređ</w:t>
            </w:r>
            <w:r w:rsidR="00A63AA3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aja novim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energetski učinkovitiji</w:t>
            </w:r>
            <w:r w:rsidR="00A63AA3" w:rsidRPr="00D65014">
              <w:rPr>
                <w:rFonts w:eastAsia="Times New Roman" w:cstheme="minorHAnsi"/>
                <w:color w:val="000000" w:themeColor="text1"/>
                <w:lang w:eastAsia="hr-HR"/>
              </w:rPr>
              <w:t>m,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za nekoliko bolničkih odjela.</w:t>
            </w:r>
          </w:p>
        </w:tc>
      </w:tr>
      <w:tr w:rsidR="004350DB" w:rsidRPr="00D65014" w14:paraId="0654204A" w14:textId="77777777" w:rsidTr="004B295D">
        <w:trPr>
          <w:trHeight w:val="385"/>
        </w:trPr>
        <w:tc>
          <w:tcPr>
            <w:tcW w:w="777" w:type="dxa"/>
            <w:vAlign w:val="center"/>
            <w:hideMark/>
          </w:tcPr>
          <w:p w14:paraId="3148D59B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4224</w:t>
            </w:r>
          </w:p>
        </w:tc>
        <w:tc>
          <w:tcPr>
            <w:tcW w:w="4795" w:type="dxa"/>
            <w:vAlign w:val="center"/>
            <w:hideMark/>
          </w:tcPr>
          <w:p w14:paraId="52375DD8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Medicinska i laboratorijska oprema</w:t>
            </w:r>
          </w:p>
        </w:tc>
        <w:tc>
          <w:tcPr>
            <w:tcW w:w="616" w:type="dxa"/>
            <w:vAlign w:val="center"/>
            <w:hideMark/>
          </w:tcPr>
          <w:p w14:paraId="31180CB3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364</w:t>
            </w:r>
          </w:p>
        </w:tc>
        <w:tc>
          <w:tcPr>
            <w:tcW w:w="1373" w:type="dxa"/>
            <w:noWrap/>
            <w:vAlign w:val="center"/>
            <w:hideMark/>
          </w:tcPr>
          <w:p w14:paraId="02ABF1B8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231.599</w:t>
            </w:r>
          </w:p>
        </w:tc>
        <w:tc>
          <w:tcPr>
            <w:tcW w:w="1373" w:type="dxa"/>
            <w:noWrap/>
            <w:vAlign w:val="center"/>
            <w:hideMark/>
          </w:tcPr>
          <w:p w14:paraId="1964C649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643.099</w:t>
            </w:r>
          </w:p>
        </w:tc>
        <w:tc>
          <w:tcPr>
            <w:tcW w:w="1203" w:type="dxa"/>
            <w:noWrap/>
            <w:vAlign w:val="center"/>
            <w:hideMark/>
          </w:tcPr>
          <w:p w14:paraId="4A1798F7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277,7</w:t>
            </w:r>
          </w:p>
        </w:tc>
      </w:tr>
      <w:tr w:rsidR="00B82E86" w:rsidRPr="00D65014" w14:paraId="1DA28473" w14:textId="77777777" w:rsidTr="0062614B">
        <w:trPr>
          <w:trHeight w:val="1022"/>
        </w:trPr>
        <w:tc>
          <w:tcPr>
            <w:tcW w:w="777" w:type="dxa"/>
            <w:vAlign w:val="center"/>
          </w:tcPr>
          <w:p w14:paraId="64676137" w14:textId="77777777" w:rsidR="00B82E86" w:rsidRPr="00D65014" w:rsidRDefault="00B82E86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6D096CDE" w14:textId="77777777" w:rsidR="00B82E86" w:rsidRPr="00D65014" w:rsidRDefault="0062614B" w:rsidP="0062614B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Ostvarenje na medicinskoj i laboratorijskoj opremi</w:t>
            </w:r>
            <w:r w:rsidR="002F05C2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je u odnosu na 2018. godinu 177,7%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veće a u 2019. godini se odnosi na nabavu biokemijskog analizatora, uređaja za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acidobazni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status, laboratorijskog uređaja za hitne dijagnostičke pretrage (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Point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of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care) i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holtera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tlaka.</w:t>
            </w:r>
          </w:p>
        </w:tc>
      </w:tr>
      <w:tr w:rsidR="004350DB" w:rsidRPr="00D65014" w14:paraId="6051C05C" w14:textId="77777777" w:rsidTr="004B295D">
        <w:trPr>
          <w:trHeight w:val="384"/>
        </w:trPr>
        <w:tc>
          <w:tcPr>
            <w:tcW w:w="777" w:type="dxa"/>
            <w:vAlign w:val="center"/>
            <w:hideMark/>
          </w:tcPr>
          <w:p w14:paraId="7EBFF6BB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4225</w:t>
            </w:r>
          </w:p>
        </w:tc>
        <w:tc>
          <w:tcPr>
            <w:tcW w:w="4795" w:type="dxa"/>
            <w:vAlign w:val="center"/>
            <w:hideMark/>
          </w:tcPr>
          <w:p w14:paraId="256964AA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Instrumenti, uređaji i strojevi </w:t>
            </w:r>
          </w:p>
        </w:tc>
        <w:tc>
          <w:tcPr>
            <w:tcW w:w="616" w:type="dxa"/>
            <w:vAlign w:val="center"/>
            <w:hideMark/>
          </w:tcPr>
          <w:p w14:paraId="574783A1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365</w:t>
            </w:r>
          </w:p>
        </w:tc>
        <w:tc>
          <w:tcPr>
            <w:tcW w:w="1373" w:type="dxa"/>
            <w:noWrap/>
            <w:vAlign w:val="center"/>
            <w:hideMark/>
          </w:tcPr>
          <w:p w14:paraId="6D91A854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36.292</w:t>
            </w:r>
          </w:p>
        </w:tc>
        <w:tc>
          <w:tcPr>
            <w:tcW w:w="1373" w:type="dxa"/>
            <w:noWrap/>
            <w:vAlign w:val="center"/>
            <w:hideMark/>
          </w:tcPr>
          <w:p w14:paraId="07F38D7D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152.126</w:t>
            </w:r>
          </w:p>
        </w:tc>
        <w:tc>
          <w:tcPr>
            <w:tcW w:w="1203" w:type="dxa"/>
            <w:noWrap/>
            <w:vAlign w:val="center"/>
            <w:hideMark/>
          </w:tcPr>
          <w:p w14:paraId="2587A856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419,2</w:t>
            </w:r>
          </w:p>
        </w:tc>
      </w:tr>
      <w:tr w:rsidR="00B82E86" w:rsidRPr="00D65014" w14:paraId="3645C03D" w14:textId="77777777" w:rsidTr="0024298D">
        <w:trPr>
          <w:trHeight w:val="1440"/>
        </w:trPr>
        <w:tc>
          <w:tcPr>
            <w:tcW w:w="777" w:type="dxa"/>
            <w:vAlign w:val="center"/>
          </w:tcPr>
          <w:p w14:paraId="3B4D7073" w14:textId="77777777" w:rsidR="00B82E86" w:rsidRPr="00D65014" w:rsidRDefault="00B82E86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24DFBC41" w14:textId="77777777" w:rsidR="00B82E86" w:rsidRPr="00D65014" w:rsidRDefault="00E63F18" w:rsidP="00A63AA3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Rashodi za nabavu inst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rumenata, uređaja i strojeva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značajno 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povećani u odnosu na prošlu godinu a u 2019. godini se odnose na nabavu plinskog kotla od 300l za bolničku kuhinju, kuhinjskog višenamjenskog stroja, traktorske kosilice za potrebe održavanja bolničkog parka i ekonomije,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motokultivatorske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prikolice za potrebe dostave unutar bolničkog kruga te ostal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>ih potrebnih uređaja i stro</w:t>
            </w:r>
            <w:r w:rsidR="00A63AA3" w:rsidRPr="00D65014">
              <w:rPr>
                <w:rFonts w:eastAsia="Times New Roman" w:cstheme="minorHAnsi"/>
                <w:color w:val="000000" w:themeColor="text1"/>
                <w:lang w:eastAsia="hr-HR"/>
              </w:rPr>
              <w:t>jeva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</w:p>
        </w:tc>
      </w:tr>
      <w:tr w:rsidR="004350DB" w:rsidRPr="00D65014" w14:paraId="5E152810" w14:textId="77777777" w:rsidTr="004B295D">
        <w:trPr>
          <w:trHeight w:val="381"/>
        </w:trPr>
        <w:tc>
          <w:tcPr>
            <w:tcW w:w="777" w:type="dxa"/>
            <w:vAlign w:val="center"/>
            <w:hideMark/>
          </w:tcPr>
          <w:p w14:paraId="2CECA799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4795" w:type="dxa"/>
            <w:vAlign w:val="center"/>
            <w:hideMark/>
          </w:tcPr>
          <w:p w14:paraId="0DE65E58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616" w:type="dxa"/>
            <w:vAlign w:val="center"/>
            <w:hideMark/>
          </w:tcPr>
          <w:p w14:paraId="59BE0D90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1373" w:type="dxa"/>
            <w:noWrap/>
            <w:vAlign w:val="center"/>
            <w:hideMark/>
          </w:tcPr>
          <w:p w14:paraId="6B1B44F8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1373" w:type="dxa"/>
            <w:noWrap/>
            <w:vAlign w:val="center"/>
            <w:hideMark/>
          </w:tcPr>
          <w:p w14:paraId="1031E15F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7.748</w:t>
            </w:r>
          </w:p>
        </w:tc>
        <w:tc>
          <w:tcPr>
            <w:tcW w:w="1203" w:type="dxa"/>
            <w:noWrap/>
            <w:vAlign w:val="center"/>
            <w:hideMark/>
          </w:tcPr>
          <w:p w14:paraId="649FB5FA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1.549,6</w:t>
            </w:r>
          </w:p>
        </w:tc>
      </w:tr>
      <w:tr w:rsidR="00B82E86" w:rsidRPr="00D65014" w14:paraId="76CF4886" w14:textId="77777777" w:rsidTr="00E63F18">
        <w:trPr>
          <w:trHeight w:val="741"/>
        </w:trPr>
        <w:tc>
          <w:tcPr>
            <w:tcW w:w="777" w:type="dxa"/>
            <w:vAlign w:val="center"/>
          </w:tcPr>
          <w:p w14:paraId="6CAECB65" w14:textId="77777777" w:rsidR="00B82E86" w:rsidRPr="00D65014" w:rsidRDefault="00B82E86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noWrap/>
            <w:vAlign w:val="center"/>
          </w:tcPr>
          <w:p w14:paraId="08BDDCE1" w14:textId="77777777" w:rsidR="00B82E86" w:rsidRPr="00D65014" w:rsidRDefault="00E63F18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Rashodi za nabav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u sportske i glazbene opreme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u 2019. godini odnose 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na nabavu stolnog nogometa i stolnog tenisa za potrebe rekreacije bolesnika.</w:t>
            </w:r>
          </w:p>
        </w:tc>
      </w:tr>
      <w:tr w:rsidR="004350DB" w:rsidRPr="00D65014" w14:paraId="18286EE1" w14:textId="77777777" w:rsidTr="004B295D">
        <w:trPr>
          <w:trHeight w:val="394"/>
        </w:trPr>
        <w:tc>
          <w:tcPr>
            <w:tcW w:w="777" w:type="dxa"/>
            <w:vAlign w:val="center"/>
            <w:hideMark/>
          </w:tcPr>
          <w:p w14:paraId="091E4401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4795" w:type="dxa"/>
            <w:noWrap/>
            <w:vAlign w:val="center"/>
            <w:hideMark/>
          </w:tcPr>
          <w:p w14:paraId="69238FA3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616" w:type="dxa"/>
            <w:vAlign w:val="center"/>
            <w:hideMark/>
          </w:tcPr>
          <w:p w14:paraId="144A3FAD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367</w:t>
            </w:r>
          </w:p>
        </w:tc>
        <w:tc>
          <w:tcPr>
            <w:tcW w:w="1373" w:type="dxa"/>
            <w:noWrap/>
            <w:vAlign w:val="center"/>
            <w:hideMark/>
          </w:tcPr>
          <w:p w14:paraId="7F79930E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35.614</w:t>
            </w:r>
          </w:p>
        </w:tc>
        <w:tc>
          <w:tcPr>
            <w:tcW w:w="1373" w:type="dxa"/>
            <w:noWrap/>
            <w:vAlign w:val="center"/>
            <w:hideMark/>
          </w:tcPr>
          <w:p w14:paraId="760B7DAA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30.576</w:t>
            </w:r>
          </w:p>
        </w:tc>
        <w:tc>
          <w:tcPr>
            <w:tcW w:w="1203" w:type="dxa"/>
            <w:noWrap/>
            <w:vAlign w:val="center"/>
            <w:hideMark/>
          </w:tcPr>
          <w:p w14:paraId="31E0CD15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85,9</w:t>
            </w:r>
          </w:p>
        </w:tc>
      </w:tr>
      <w:tr w:rsidR="00B82E86" w:rsidRPr="00D65014" w14:paraId="31D53BFE" w14:textId="77777777" w:rsidTr="0024298D">
        <w:trPr>
          <w:trHeight w:val="999"/>
        </w:trPr>
        <w:tc>
          <w:tcPr>
            <w:tcW w:w="777" w:type="dxa"/>
            <w:vAlign w:val="center"/>
          </w:tcPr>
          <w:p w14:paraId="623275D1" w14:textId="77777777" w:rsidR="00B82E86" w:rsidRPr="00D65014" w:rsidRDefault="00B82E86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44DEC916" w14:textId="77777777" w:rsidR="00B82E86" w:rsidRPr="00D65014" w:rsidRDefault="00921D84" w:rsidP="00921D84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Rashodi za nabavu uređaja, strojeva i opreme za ostale namjene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="0024298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ostvareni 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="0024298D" w:rsidRPr="00D65014">
              <w:rPr>
                <w:rFonts w:eastAsia="Times New Roman" w:cstheme="minorHAnsi"/>
                <w:color w:val="000000" w:themeColor="text1"/>
                <w:lang w:eastAsia="hr-HR"/>
              </w:rPr>
              <w:t>manje za 14,1% u odnosu na prošlu godinu</w:t>
            </w:r>
            <w:r w:rsidR="00A63AA3" w:rsidRPr="00D65014">
              <w:rPr>
                <w:rFonts w:eastAsia="Times New Roman" w:cstheme="minorHAnsi"/>
                <w:color w:val="000000" w:themeColor="text1"/>
                <w:lang w:eastAsia="hr-HR"/>
              </w:rPr>
              <w:t>,</w:t>
            </w:r>
            <w:r w:rsidR="0024298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a u 2019. godini se odnose na nabavu profesionalne </w:t>
            </w:r>
            <w:proofErr w:type="spellStart"/>
            <w:r w:rsidR="0024298D" w:rsidRPr="00D65014">
              <w:rPr>
                <w:rFonts w:eastAsia="Times New Roman" w:cstheme="minorHAnsi"/>
                <w:color w:val="000000" w:themeColor="text1"/>
                <w:lang w:eastAsia="hr-HR"/>
              </w:rPr>
              <w:t>kruhoreznice</w:t>
            </w:r>
            <w:proofErr w:type="spellEnd"/>
            <w:r w:rsidR="0024298D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za bolničku kuhinju, kolica za medicinske instrumente i slično.</w:t>
            </w:r>
          </w:p>
        </w:tc>
      </w:tr>
      <w:tr w:rsidR="004350DB" w:rsidRPr="00D65014" w14:paraId="652A1B45" w14:textId="77777777" w:rsidTr="004B295D">
        <w:trPr>
          <w:trHeight w:val="378"/>
        </w:trPr>
        <w:tc>
          <w:tcPr>
            <w:tcW w:w="777" w:type="dxa"/>
            <w:vAlign w:val="center"/>
            <w:hideMark/>
          </w:tcPr>
          <w:p w14:paraId="5C6B416F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lastRenderedPageBreak/>
              <w:t>4231</w:t>
            </w:r>
          </w:p>
        </w:tc>
        <w:tc>
          <w:tcPr>
            <w:tcW w:w="4795" w:type="dxa"/>
            <w:vAlign w:val="center"/>
            <w:hideMark/>
          </w:tcPr>
          <w:p w14:paraId="19BA2814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Prijevozna sredstva u cestovnom prometu</w:t>
            </w:r>
          </w:p>
        </w:tc>
        <w:tc>
          <w:tcPr>
            <w:tcW w:w="616" w:type="dxa"/>
            <w:vAlign w:val="center"/>
            <w:hideMark/>
          </w:tcPr>
          <w:p w14:paraId="15A03832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370</w:t>
            </w:r>
          </w:p>
        </w:tc>
        <w:tc>
          <w:tcPr>
            <w:tcW w:w="1373" w:type="dxa"/>
            <w:noWrap/>
            <w:vAlign w:val="center"/>
            <w:hideMark/>
          </w:tcPr>
          <w:p w14:paraId="3E98A118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3" w:type="dxa"/>
            <w:noWrap/>
            <w:vAlign w:val="center"/>
            <w:hideMark/>
          </w:tcPr>
          <w:p w14:paraId="0068E1C6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152.967</w:t>
            </w:r>
          </w:p>
        </w:tc>
        <w:tc>
          <w:tcPr>
            <w:tcW w:w="1203" w:type="dxa"/>
            <w:noWrap/>
            <w:vAlign w:val="center"/>
            <w:hideMark/>
          </w:tcPr>
          <w:p w14:paraId="52AA2A6B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B82E86" w:rsidRPr="00D65014" w14:paraId="1BF0149E" w14:textId="77777777" w:rsidTr="00C44837">
        <w:trPr>
          <w:trHeight w:val="884"/>
        </w:trPr>
        <w:tc>
          <w:tcPr>
            <w:tcW w:w="777" w:type="dxa"/>
            <w:vAlign w:val="center"/>
          </w:tcPr>
          <w:p w14:paraId="1B650A79" w14:textId="77777777" w:rsidR="00B82E86" w:rsidRPr="00D65014" w:rsidRDefault="00B82E86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0E4F86B9" w14:textId="77777777" w:rsidR="00B82E86" w:rsidRPr="00D65014" w:rsidRDefault="0024298D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Prijevozna sredstva u cestovnom prometu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odnose 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na nabavu osobnog automobila za prijevoz bolesnika, dostavne i službene svrhe u iznosu od 152.967</w:t>
            </w:r>
            <w:r w:rsidR="00821C17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kn.</w:t>
            </w:r>
          </w:p>
        </w:tc>
      </w:tr>
      <w:tr w:rsidR="004350DB" w:rsidRPr="00D65014" w14:paraId="5EB4F831" w14:textId="77777777" w:rsidTr="004B295D">
        <w:trPr>
          <w:trHeight w:val="376"/>
        </w:trPr>
        <w:tc>
          <w:tcPr>
            <w:tcW w:w="777" w:type="dxa"/>
            <w:vAlign w:val="center"/>
            <w:hideMark/>
          </w:tcPr>
          <w:p w14:paraId="6453A7B8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795" w:type="dxa"/>
            <w:vAlign w:val="center"/>
            <w:hideMark/>
          </w:tcPr>
          <w:p w14:paraId="78563221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Knjige </w:t>
            </w:r>
          </w:p>
        </w:tc>
        <w:tc>
          <w:tcPr>
            <w:tcW w:w="616" w:type="dxa"/>
            <w:vAlign w:val="center"/>
            <w:hideMark/>
          </w:tcPr>
          <w:p w14:paraId="1DCE1899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375</w:t>
            </w:r>
          </w:p>
        </w:tc>
        <w:tc>
          <w:tcPr>
            <w:tcW w:w="1373" w:type="dxa"/>
            <w:noWrap/>
            <w:vAlign w:val="center"/>
            <w:hideMark/>
          </w:tcPr>
          <w:p w14:paraId="06925BC2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4.068</w:t>
            </w:r>
          </w:p>
        </w:tc>
        <w:tc>
          <w:tcPr>
            <w:tcW w:w="1373" w:type="dxa"/>
            <w:noWrap/>
            <w:vAlign w:val="center"/>
            <w:hideMark/>
          </w:tcPr>
          <w:p w14:paraId="37D6E177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1203" w:type="dxa"/>
            <w:noWrap/>
            <w:vAlign w:val="center"/>
            <w:hideMark/>
          </w:tcPr>
          <w:p w14:paraId="499470B7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8,6</w:t>
            </w:r>
          </w:p>
        </w:tc>
      </w:tr>
      <w:tr w:rsidR="00B82E86" w:rsidRPr="00D65014" w14:paraId="402FF045" w14:textId="77777777" w:rsidTr="00C44837">
        <w:trPr>
          <w:trHeight w:val="871"/>
        </w:trPr>
        <w:tc>
          <w:tcPr>
            <w:tcW w:w="777" w:type="dxa"/>
            <w:vAlign w:val="center"/>
          </w:tcPr>
          <w:p w14:paraId="5FA2563A" w14:textId="77777777" w:rsidR="00B82E86" w:rsidRPr="00D65014" w:rsidRDefault="00B82E86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71D2D485" w14:textId="77777777" w:rsidR="00B82E86" w:rsidRPr="00D65014" w:rsidRDefault="0024298D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Ova stavka nema financijski značaj a odnosi se na nabavu stručnih knjiga za potrebe medicinskog osoblja.</w:t>
            </w:r>
          </w:p>
        </w:tc>
      </w:tr>
      <w:tr w:rsidR="004350DB" w:rsidRPr="00D65014" w14:paraId="287499C7" w14:textId="77777777" w:rsidTr="004B295D">
        <w:trPr>
          <w:trHeight w:val="374"/>
        </w:trPr>
        <w:tc>
          <w:tcPr>
            <w:tcW w:w="777" w:type="dxa"/>
            <w:vAlign w:val="center"/>
            <w:hideMark/>
          </w:tcPr>
          <w:p w14:paraId="0A216DF2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4795" w:type="dxa"/>
            <w:vAlign w:val="center"/>
            <w:hideMark/>
          </w:tcPr>
          <w:p w14:paraId="3F839F73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Ulaganja u računalne programe </w:t>
            </w:r>
          </w:p>
        </w:tc>
        <w:tc>
          <w:tcPr>
            <w:tcW w:w="616" w:type="dxa"/>
            <w:vAlign w:val="center"/>
            <w:hideMark/>
          </w:tcPr>
          <w:p w14:paraId="3788E402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384</w:t>
            </w:r>
          </w:p>
        </w:tc>
        <w:tc>
          <w:tcPr>
            <w:tcW w:w="1373" w:type="dxa"/>
            <w:noWrap/>
            <w:vAlign w:val="center"/>
            <w:hideMark/>
          </w:tcPr>
          <w:p w14:paraId="199FE36A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3" w:type="dxa"/>
            <w:noWrap/>
            <w:vAlign w:val="center"/>
            <w:hideMark/>
          </w:tcPr>
          <w:p w14:paraId="25E4265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91.250</w:t>
            </w:r>
          </w:p>
        </w:tc>
        <w:tc>
          <w:tcPr>
            <w:tcW w:w="1203" w:type="dxa"/>
            <w:noWrap/>
            <w:vAlign w:val="center"/>
            <w:hideMark/>
          </w:tcPr>
          <w:p w14:paraId="3C9E8582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B82E86" w:rsidRPr="00D65014" w14:paraId="515160AE" w14:textId="77777777" w:rsidTr="00C44837">
        <w:trPr>
          <w:trHeight w:val="1454"/>
        </w:trPr>
        <w:tc>
          <w:tcPr>
            <w:tcW w:w="777" w:type="dxa"/>
            <w:vAlign w:val="center"/>
          </w:tcPr>
          <w:p w14:paraId="1C3C410F" w14:textId="77777777" w:rsidR="00B82E86" w:rsidRPr="00D65014" w:rsidRDefault="00B82E86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4E98A727" w14:textId="77777777" w:rsidR="00B82E86" w:rsidRPr="00D65014" w:rsidRDefault="0024298D" w:rsidP="0024298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Rashodi za u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laganje u računalne programe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u 2019. godini odnose 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na nadogradnju BIS-a funkcionalnošću automatske razmjene podataka s CUS-om i novi model ugovaranja po dijagnostičko-terapijskim postupcima sa integracijom informatičkog rješenja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eNaručivanje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na tako dogovorene postupke u sveukupnom iznosu od 91.250kn.</w:t>
            </w:r>
          </w:p>
        </w:tc>
      </w:tr>
      <w:tr w:rsidR="004350DB" w:rsidRPr="00D65014" w14:paraId="525085F3" w14:textId="77777777" w:rsidTr="004B295D">
        <w:trPr>
          <w:trHeight w:val="400"/>
        </w:trPr>
        <w:tc>
          <w:tcPr>
            <w:tcW w:w="777" w:type="dxa"/>
            <w:vAlign w:val="center"/>
            <w:hideMark/>
          </w:tcPr>
          <w:p w14:paraId="39F6C110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4795" w:type="dxa"/>
            <w:vAlign w:val="center"/>
            <w:hideMark/>
          </w:tcPr>
          <w:p w14:paraId="4A595216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Ostala nematerijalna proizvedena imovina</w:t>
            </w:r>
          </w:p>
        </w:tc>
        <w:tc>
          <w:tcPr>
            <w:tcW w:w="616" w:type="dxa"/>
            <w:vAlign w:val="center"/>
            <w:hideMark/>
          </w:tcPr>
          <w:p w14:paraId="5FAEF693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1373" w:type="dxa"/>
            <w:noWrap/>
            <w:vAlign w:val="center"/>
            <w:hideMark/>
          </w:tcPr>
          <w:p w14:paraId="56364469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50.050</w:t>
            </w:r>
          </w:p>
        </w:tc>
        <w:tc>
          <w:tcPr>
            <w:tcW w:w="1373" w:type="dxa"/>
            <w:noWrap/>
            <w:vAlign w:val="center"/>
            <w:hideMark/>
          </w:tcPr>
          <w:p w14:paraId="7AEB5645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1203" w:type="dxa"/>
            <w:noWrap/>
            <w:vAlign w:val="center"/>
            <w:hideMark/>
          </w:tcPr>
          <w:p w14:paraId="31598503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14,0</w:t>
            </w:r>
          </w:p>
        </w:tc>
      </w:tr>
      <w:tr w:rsidR="00B82E86" w:rsidRPr="00D65014" w14:paraId="20E80071" w14:textId="77777777" w:rsidTr="00C44837">
        <w:trPr>
          <w:trHeight w:val="988"/>
        </w:trPr>
        <w:tc>
          <w:tcPr>
            <w:tcW w:w="777" w:type="dxa"/>
            <w:vAlign w:val="center"/>
          </w:tcPr>
          <w:p w14:paraId="762FAE84" w14:textId="77777777" w:rsidR="00B82E86" w:rsidRPr="00D65014" w:rsidRDefault="00B82E86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1E46E5BB" w14:textId="77777777" w:rsidR="00B82E86" w:rsidRPr="00D65014" w:rsidRDefault="00AB16C3" w:rsidP="00AB16C3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Ostala nematerijalna proizvedena imovina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u 2019. godini odnosi 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na nabavu projekta vatrodojave u upravnoj zgradi dok su os</w:t>
            </w:r>
            <w:r w:rsidR="00F86AD6" w:rsidRPr="00D65014">
              <w:rPr>
                <w:rFonts w:eastAsia="Times New Roman" w:cstheme="minorHAnsi"/>
                <w:color w:val="000000" w:themeColor="text1"/>
                <w:lang w:eastAsia="hr-HR"/>
              </w:rPr>
              <w:t>tali projekti vezani uz obnovu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paviljona knjiženi uz radove na kontu 4511.</w:t>
            </w:r>
          </w:p>
        </w:tc>
      </w:tr>
      <w:tr w:rsidR="004350DB" w:rsidRPr="00D65014" w14:paraId="61BA8DFB" w14:textId="77777777" w:rsidTr="00C44837">
        <w:trPr>
          <w:trHeight w:val="569"/>
        </w:trPr>
        <w:tc>
          <w:tcPr>
            <w:tcW w:w="777" w:type="dxa"/>
            <w:vAlign w:val="center"/>
            <w:hideMark/>
          </w:tcPr>
          <w:p w14:paraId="7F65A9CB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4795" w:type="dxa"/>
            <w:vAlign w:val="center"/>
            <w:hideMark/>
          </w:tcPr>
          <w:p w14:paraId="7A2FBA2B" w14:textId="77777777" w:rsidR="00333A84" w:rsidRPr="00D65014" w:rsidRDefault="00333A84" w:rsidP="004350D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616" w:type="dxa"/>
            <w:vAlign w:val="center"/>
            <w:hideMark/>
          </w:tcPr>
          <w:p w14:paraId="1405F358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394</w:t>
            </w:r>
          </w:p>
        </w:tc>
        <w:tc>
          <w:tcPr>
            <w:tcW w:w="1373" w:type="dxa"/>
            <w:noWrap/>
            <w:vAlign w:val="center"/>
            <w:hideMark/>
          </w:tcPr>
          <w:p w14:paraId="435523DA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4.328.699</w:t>
            </w:r>
          </w:p>
        </w:tc>
        <w:tc>
          <w:tcPr>
            <w:tcW w:w="1373" w:type="dxa"/>
            <w:noWrap/>
            <w:vAlign w:val="center"/>
            <w:hideMark/>
          </w:tcPr>
          <w:p w14:paraId="344D3478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7.488.980</w:t>
            </w:r>
          </w:p>
        </w:tc>
        <w:tc>
          <w:tcPr>
            <w:tcW w:w="1203" w:type="dxa"/>
            <w:noWrap/>
            <w:vAlign w:val="center"/>
            <w:hideMark/>
          </w:tcPr>
          <w:p w14:paraId="10E2A402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173,0</w:t>
            </w:r>
          </w:p>
        </w:tc>
      </w:tr>
      <w:tr w:rsidR="00B82E86" w:rsidRPr="00D65014" w14:paraId="7780BD88" w14:textId="77777777" w:rsidTr="00C44837">
        <w:trPr>
          <w:trHeight w:val="3809"/>
        </w:trPr>
        <w:tc>
          <w:tcPr>
            <w:tcW w:w="777" w:type="dxa"/>
            <w:vAlign w:val="center"/>
          </w:tcPr>
          <w:p w14:paraId="4CE5CB4C" w14:textId="77777777" w:rsidR="00B82E86" w:rsidRPr="00D65014" w:rsidRDefault="00B82E86" w:rsidP="004B295D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26B4F8C7" w14:textId="77777777" w:rsidR="00C4564C" w:rsidRPr="00D65014" w:rsidRDefault="00F86AD6" w:rsidP="00F86AD6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Dodatna ulaganja na građevinskim objektima </w:t>
            </w:r>
            <w:r w:rsidR="00217A21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veća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su </w:t>
            </w:r>
            <w:r w:rsidR="00C4564C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73% u odnosu na isto razdoblje prošle godine a odnose se na kapitalni projekt obnove bolničkih paviljona gdje je </w:t>
            </w:r>
            <w:r w:rsidR="00B83DCA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iz decentraliziranih sredstava PGŽ </w:t>
            </w:r>
            <w:r w:rsidR="00C4564C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realizirano oko 50% VI faze a obuhvaća: </w:t>
            </w:r>
          </w:p>
          <w:p w14:paraId="07B8BFCA" w14:textId="77777777" w:rsidR="00F86AD6" w:rsidRPr="00D65014" w:rsidRDefault="00C4564C" w:rsidP="00F86AD6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1. Izradu</w:t>
            </w:r>
            <w:r w:rsidR="00F86AD6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studije izvedivosti za pripremu i provedbu investicijskog projekta - nastavak rekonstrukcije dva paviljona u sklopu PB Rab</w:t>
            </w:r>
          </w:p>
          <w:p w14:paraId="55A26586" w14:textId="77777777" w:rsidR="00F86AD6" w:rsidRPr="00D65014" w:rsidRDefault="00C4564C" w:rsidP="00F86AD6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2. Izradu</w:t>
            </w:r>
            <w:r w:rsidR="00F86AD6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projekta za dovršenje rekonstrukcije dva paviljona</w:t>
            </w:r>
          </w:p>
          <w:p w14:paraId="521DA7E9" w14:textId="77777777" w:rsidR="00F86AD6" w:rsidRPr="00D65014" w:rsidRDefault="00C4564C" w:rsidP="00F86AD6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3. Izradu</w:t>
            </w:r>
            <w:r w:rsidR="00F86AD6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troškovnika za dovršenje rekonstrukcije dva paviljona</w:t>
            </w:r>
          </w:p>
          <w:p w14:paraId="56BF7481" w14:textId="77777777" w:rsidR="00F86AD6" w:rsidRPr="00D65014" w:rsidRDefault="00C4564C" w:rsidP="00F86AD6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4. Uslugu</w:t>
            </w:r>
            <w:r w:rsidR="00F86AD6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projektantskog nadzora nad dovršenjem rekonstrukcije dva paviljona</w:t>
            </w:r>
          </w:p>
          <w:p w14:paraId="09E5510F" w14:textId="77777777" w:rsidR="00F86AD6" w:rsidRPr="00D65014" w:rsidRDefault="00C4564C" w:rsidP="00F86AD6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5. Uslugu</w:t>
            </w:r>
            <w:r w:rsidR="00F86AD6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stručnog nadzora nad dovršenjem rekonstrukcije dva paviljona</w:t>
            </w:r>
          </w:p>
          <w:p w14:paraId="3D6357E8" w14:textId="77777777" w:rsidR="00F86AD6" w:rsidRPr="00D65014" w:rsidRDefault="00F86AD6" w:rsidP="00F86AD6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6. U</w:t>
            </w:r>
            <w:r w:rsidR="00C4564C" w:rsidRPr="00D65014">
              <w:rPr>
                <w:rFonts w:eastAsia="Times New Roman" w:cstheme="minorHAnsi"/>
                <w:color w:val="000000" w:themeColor="text1"/>
                <w:lang w:eastAsia="hr-HR"/>
              </w:rPr>
              <w:t>slugu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koordinatora zaštite na radu nad dovršenjem rekonstrukcije dva paviljona </w:t>
            </w:r>
          </w:p>
          <w:p w14:paraId="2730469C" w14:textId="77777777" w:rsidR="00F86AD6" w:rsidRPr="00D65014" w:rsidRDefault="00C4564C" w:rsidP="00F86AD6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8. Radove</w:t>
            </w:r>
            <w:r w:rsidR="00F86AD6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na dovršenju rekonstrukcije dva paviljona sa toplom vezom</w:t>
            </w:r>
          </w:p>
          <w:p w14:paraId="021194A9" w14:textId="77777777" w:rsidR="00B82E86" w:rsidRPr="00D65014" w:rsidRDefault="00C4564C" w:rsidP="00C4564C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 2019. je još realizirana i druga faza sanacije</w:t>
            </w:r>
            <w:r w:rsidR="00F86AD6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dijela toplovo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da za centralno grijanje u iznosu od 354</w:t>
            </w:r>
            <w:r w:rsidR="00B83DCA" w:rsidRPr="00D65014">
              <w:rPr>
                <w:rFonts w:eastAsia="Times New Roman" w:cstheme="minorHAnsi"/>
                <w:color w:val="000000" w:themeColor="text1"/>
                <w:lang w:eastAsia="hr-HR"/>
              </w:rPr>
              <w:t>.953kn djelomično financirana iz proračuna PGŽ.</w:t>
            </w:r>
          </w:p>
        </w:tc>
      </w:tr>
      <w:tr w:rsidR="004B295D" w:rsidRPr="00D65014" w14:paraId="4A25EF81" w14:textId="77777777" w:rsidTr="004B295D">
        <w:trPr>
          <w:trHeight w:val="586"/>
        </w:trPr>
        <w:tc>
          <w:tcPr>
            <w:tcW w:w="10137" w:type="dxa"/>
            <w:gridSpan w:val="6"/>
            <w:vAlign w:val="center"/>
          </w:tcPr>
          <w:p w14:paraId="20F3F5B5" w14:textId="77777777" w:rsidR="004B295D" w:rsidRPr="00D65014" w:rsidRDefault="004B295D" w:rsidP="004350DB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4350DB" w:rsidRPr="00D65014" w14:paraId="66586B12" w14:textId="77777777" w:rsidTr="00CC0AE2">
        <w:trPr>
          <w:trHeight w:val="919"/>
        </w:trPr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14:paraId="2C61FE08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 xml:space="preserve">Račun iz </w:t>
            </w:r>
            <w:proofErr w:type="spellStart"/>
            <w:r w:rsidRPr="00D65014">
              <w:rPr>
                <w:rFonts w:cstheme="minorHAnsi"/>
                <w:b/>
                <w:bCs/>
                <w:color w:val="000000" w:themeColor="text1"/>
              </w:rPr>
              <w:t>rač</w:t>
            </w:r>
            <w:proofErr w:type="spellEnd"/>
            <w:r w:rsidRPr="00D65014">
              <w:rPr>
                <w:rFonts w:cstheme="minorHAnsi"/>
                <w:b/>
                <w:bCs/>
                <w:color w:val="000000" w:themeColor="text1"/>
              </w:rPr>
              <w:t>. plana</w:t>
            </w:r>
          </w:p>
        </w:tc>
        <w:tc>
          <w:tcPr>
            <w:tcW w:w="4795" w:type="dxa"/>
            <w:shd w:val="clear" w:color="auto" w:fill="D9D9D9" w:themeFill="background1" w:themeFillShade="D9"/>
            <w:noWrap/>
            <w:vAlign w:val="center"/>
            <w:hideMark/>
          </w:tcPr>
          <w:p w14:paraId="465B4E66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Naziv stavke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  <w:hideMark/>
          </w:tcPr>
          <w:p w14:paraId="37DB828F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AOP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14:paraId="7B2C8A2D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 xml:space="preserve">Ostvareno u izvještajnom razdoblju </w:t>
            </w:r>
            <w:proofErr w:type="spellStart"/>
            <w:r w:rsidRPr="00D65014">
              <w:rPr>
                <w:rFonts w:cstheme="minorHAnsi"/>
                <w:b/>
                <w:bCs/>
                <w:color w:val="000000" w:themeColor="text1"/>
              </w:rPr>
              <w:t>preth</w:t>
            </w:r>
            <w:proofErr w:type="spellEnd"/>
            <w:r w:rsidRPr="00D65014">
              <w:rPr>
                <w:rFonts w:cstheme="minorHAnsi"/>
                <w:b/>
                <w:bCs/>
                <w:color w:val="000000" w:themeColor="text1"/>
              </w:rPr>
              <w:t>. godine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14:paraId="76BDE591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 xml:space="preserve">Ostvareno u izvještajnom razdoblju </w:t>
            </w:r>
            <w:r w:rsidRPr="00D65014">
              <w:rPr>
                <w:rFonts w:cstheme="minorHAnsi"/>
                <w:b/>
                <w:bCs/>
                <w:color w:val="000000" w:themeColor="text1"/>
              </w:rPr>
              <w:br/>
              <w:t>tekuće godine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  <w:hideMark/>
          </w:tcPr>
          <w:p w14:paraId="6E1CEA61" w14:textId="77777777" w:rsidR="004350DB" w:rsidRPr="00D65014" w:rsidRDefault="004350DB" w:rsidP="00CC0A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Indeks</w:t>
            </w:r>
            <w:r w:rsidRPr="00D65014">
              <w:rPr>
                <w:rFonts w:cstheme="minorHAnsi"/>
                <w:b/>
                <w:bCs/>
                <w:color w:val="000000" w:themeColor="text1"/>
              </w:rPr>
              <w:br/>
              <w:t>(5/4)</w:t>
            </w:r>
          </w:p>
        </w:tc>
      </w:tr>
      <w:tr w:rsidR="004350DB" w:rsidRPr="00D65014" w14:paraId="345C6E33" w14:textId="77777777" w:rsidTr="00C44837">
        <w:trPr>
          <w:trHeight w:val="412"/>
        </w:trPr>
        <w:tc>
          <w:tcPr>
            <w:tcW w:w="777" w:type="dxa"/>
            <w:shd w:val="clear" w:color="auto" w:fill="F2F2F2" w:themeFill="background1" w:themeFillShade="F2"/>
            <w:vAlign w:val="center"/>
            <w:hideMark/>
          </w:tcPr>
          <w:p w14:paraId="691077AA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4795" w:type="dxa"/>
            <w:shd w:val="clear" w:color="auto" w:fill="F2F2F2" w:themeFill="background1" w:themeFillShade="F2"/>
            <w:vAlign w:val="center"/>
            <w:hideMark/>
          </w:tcPr>
          <w:p w14:paraId="37CBA4B4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>UKUPNI PRIHODI I PRIMICI (AOP 403+410)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  <w:hideMark/>
          </w:tcPr>
          <w:p w14:paraId="1A7A4F1B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629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61397DBF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43.562.464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7599F867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54.996.792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  <w:hideMark/>
          </w:tcPr>
          <w:p w14:paraId="2EDB7677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  <w:t>126,2</w:t>
            </w:r>
          </w:p>
        </w:tc>
      </w:tr>
      <w:tr w:rsidR="004350DB" w:rsidRPr="00D65014" w14:paraId="411C6B74" w14:textId="77777777" w:rsidTr="00C44837">
        <w:trPr>
          <w:trHeight w:val="417"/>
        </w:trPr>
        <w:tc>
          <w:tcPr>
            <w:tcW w:w="777" w:type="dxa"/>
            <w:shd w:val="clear" w:color="auto" w:fill="F2F2F2" w:themeFill="background1" w:themeFillShade="F2"/>
            <w:vAlign w:val="center"/>
            <w:hideMark/>
          </w:tcPr>
          <w:p w14:paraId="58FC727E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center"/>
            <w:hideMark/>
          </w:tcPr>
          <w:p w14:paraId="67C12F0D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>UKUPNI RASHODI I IZDACI (AOP 404+518)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  <w:hideMark/>
          </w:tcPr>
          <w:p w14:paraId="7936F969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630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4D0B1C5E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47.627.834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3E4C194A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53.061.477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  <w:hideMark/>
          </w:tcPr>
          <w:p w14:paraId="08730F3E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  <w:t>111,4</w:t>
            </w:r>
          </w:p>
        </w:tc>
      </w:tr>
      <w:tr w:rsidR="004350DB" w:rsidRPr="00D65014" w14:paraId="4FAFC5C3" w14:textId="77777777" w:rsidTr="00C44837">
        <w:trPr>
          <w:trHeight w:val="410"/>
        </w:trPr>
        <w:tc>
          <w:tcPr>
            <w:tcW w:w="777" w:type="dxa"/>
            <w:shd w:val="clear" w:color="auto" w:fill="F2F2F2" w:themeFill="background1" w:themeFillShade="F2"/>
            <w:vAlign w:val="center"/>
            <w:hideMark/>
          </w:tcPr>
          <w:p w14:paraId="7A53283D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center"/>
            <w:hideMark/>
          </w:tcPr>
          <w:p w14:paraId="633BA9F7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>VIŠAK PRIHODA I PRIMITAKA (AOP 629-630)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  <w:hideMark/>
          </w:tcPr>
          <w:p w14:paraId="02F441AD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631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6F882E43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5663A4D2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1.935.315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  <w:hideMark/>
          </w:tcPr>
          <w:p w14:paraId="47B6ED05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</w:tr>
      <w:tr w:rsidR="004350DB" w:rsidRPr="00D65014" w14:paraId="1C18EC95" w14:textId="77777777" w:rsidTr="00C44837">
        <w:trPr>
          <w:trHeight w:val="416"/>
        </w:trPr>
        <w:tc>
          <w:tcPr>
            <w:tcW w:w="777" w:type="dxa"/>
            <w:shd w:val="clear" w:color="auto" w:fill="F2F2F2" w:themeFill="background1" w:themeFillShade="F2"/>
            <w:vAlign w:val="center"/>
            <w:hideMark/>
          </w:tcPr>
          <w:p w14:paraId="2542A7BA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center"/>
            <w:hideMark/>
          </w:tcPr>
          <w:p w14:paraId="092954E7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>MANJAK PRIHODA I PRIMITAKA (AOP 630-629)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  <w:hideMark/>
          </w:tcPr>
          <w:p w14:paraId="11AADC97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62DD48F2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4.065.370</w:t>
            </w:r>
          </w:p>
        </w:tc>
        <w:tc>
          <w:tcPr>
            <w:tcW w:w="1373" w:type="dxa"/>
            <w:shd w:val="clear" w:color="auto" w:fill="F2F2F2" w:themeFill="background1" w:themeFillShade="F2"/>
            <w:noWrap/>
            <w:vAlign w:val="center"/>
            <w:hideMark/>
          </w:tcPr>
          <w:p w14:paraId="5E445FAD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  <w:hideMark/>
          </w:tcPr>
          <w:p w14:paraId="0017620B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  <w:t>0,0</w:t>
            </w:r>
          </w:p>
        </w:tc>
      </w:tr>
      <w:tr w:rsidR="004350DB" w:rsidRPr="00D65014" w14:paraId="6C3417A0" w14:textId="77777777" w:rsidTr="00C44837">
        <w:trPr>
          <w:trHeight w:val="550"/>
        </w:trPr>
        <w:tc>
          <w:tcPr>
            <w:tcW w:w="777" w:type="dxa"/>
            <w:noWrap/>
            <w:vAlign w:val="center"/>
            <w:hideMark/>
          </w:tcPr>
          <w:p w14:paraId="0338C688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lastRenderedPageBreak/>
              <w:t>9221-9222</w:t>
            </w:r>
          </w:p>
        </w:tc>
        <w:tc>
          <w:tcPr>
            <w:tcW w:w="4795" w:type="dxa"/>
            <w:vAlign w:val="center"/>
            <w:hideMark/>
          </w:tcPr>
          <w:p w14:paraId="34250B93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>Višak prihoda i primitaka - preneseni (AOP 407-408+627-628)</w:t>
            </w:r>
          </w:p>
        </w:tc>
        <w:tc>
          <w:tcPr>
            <w:tcW w:w="616" w:type="dxa"/>
            <w:vAlign w:val="center"/>
            <w:hideMark/>
          </w:tcPr>
          <w:p w14:paraId="0C39DAC7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1373" w:type="dxa"/>
            <w:noWrap/>
            <w:vAlign w:val="center"/>
            <w:hideMark/>
          </w:tcPr>
          <w:p w14:paraId="228ABCA4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7.363.424</w:t>
            </w:r>
          </w:p>
        </w:tc>
        <w:tc>
          <w:tcPr>
            <w:tcW w:w="1373" w:type="dxa"/>
            <w:noWrap/>
            <w:vAlign w:val="center"/>
            <w:hideMark/>
          </w:tcPr>
          <w:p w14:paraId="3F73A9D5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3.298.054</w:t>
            </w:r>
          </w:p>
        </w:tc>
        <w:tc>
          <w:tcPr>
            <w:tcW w:w="1203" w:type="dxa"/>
            <w:noWrap/>
            <w:vAlign w:val="center"/>
            <w:hideMark/>
          </w:tcPr>
          <w:p w14:paraId="53472A71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  <w:t>44,8</w:t>
            </w:r>
          </w:p>
        </w:tc>
      </w:tr>
      <w:tr w:rsidR="004350DB" w:rsidRPr="00D65014" w14:paraId="06438CCD" w14:textId="77777777" w:rsidTr="00C44837">
        <w:trPr>
          <w:trHeight w:val="571"/>
        </w:trPr>
        <w:tc>
          <w:tcPr>
            <w:tcW w:w="777" w:type="dxa"/>
            <w:vAlign w:val="center"/>
            <w:hideMark/>
          </w:tcPr>
          <w:p w14:paraId="257B4884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795" w:type="dxa"/>
            <w:vAlign w:val="center"/>
            <w:hideMark/>
          </w:tcPr>
          <w:p w14:paraId="0599BF4E" w14:textId="77777777" w:rsidR="00333A84" w:rsidRPr="00D65014" w:rsidRDefault="00333A84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  <w:t>Višak prihoda i primitaka raspoloživ u sljedećem razdoblju (AOP 631+633-632-634)</w:t>
            </w:r>
          </w:p>
        </w:tc>
        <w:tc>
          <w:tcPr>
            <w:tcW w:w="616" w:type="dxa"/>
            <w:vAlign w:val="center"/>
            <w:hideMark/>
          </w:tcPr>
          <w:p w14:paraId="764CD485" w14:textId="77777777" w:rsidR="00333A84" w:rsidRPr="00D65014" w:rsidRDefault="00333A84" w:rsidP="004350D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1373" w:type="dxa"/>
            <w:noWrap/>
            <w:vAlign w:val="center"/>
            <w:hideMark/>
          </w:tcPr>
          <w:p w14:paraId="7C81F390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3.298.054</w:t>
            </w:r>
          </w:p>
        </w:tc>
        <w:tc>
          <w:tcPr>
            <w:tcW w:w="1373" w:type="dxa"/>
            <w:noWrap/>
            <w:vAlign w:val="center"/>
            <w:hideMark/>
          </w:tcPr>
          <w:p w14:paraId="2069E841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hr-HR"/>
              </w:rPr>
              <w:t>5.233.369</w:t>
            </w:r>
          </w:p>
        </w:tc>
        <w:tc>
          <w:tcPr>
            <w:tcW w:w="1203" w:type="dxa"/>
            <w:noWrap/>
            <w:vAlign w:val="center"/>
            <w:hideMark/>
          </w:tcPr>
          <w:p w14:paraId="19FFD2B8" w14:textId="77777777" w:rsidR="00333A84" w:rsidRPr="00D65014" w:rsidRDefault="00333A84" w:rsidP="004350DB">
            <w:pPr>
              <w:jc w:val="right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65014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hr-HR"/>
              </w:rPr>
              <w:t>158,7</w:t>
            </w:r>
          </w:p>
        </w:tc>
      </w:tr>
      <w:tr w:rsidR="00C44837" w:rsidRPr="00D65014" w14:paraId="1846954E" w14:textId="77777777" w:rsidTr="008514C0">
        <w:trPr>
          <w:trHeight w:val="2242"/>
        </w:trPr>
        <w:tc>
          <w:tcPr>
            <w:tcW w:w="777" w:type="dxa"/>
            <w:vAlign w:val="center"/>
          </w:tcPr>
          <w:p w14:paraId="687D5189" w14:textId="77777777" w:rsidR="00C44837" w:rsidRPr="00D65014" w:rsidRDefault="00C44837" w:rsidP="004350D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360" w:type="dxa"/>
            <w:gridSpan w:val="5"/>
            <w:vAlign w:val="center"/>
          </w:tcPr>
          <w:p w14:paraId="2AADF666" w14:textId="77777777" w:rsidR="00C44837" w:rsidRPr="00D65014" w:rsidRDefault="00C44837" w:rsidP="00C4483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U obračunskom razdoblju siječanj – prosinac 2019. godine bolnica je ostvarila 54.996.792kn  ukupnih prihoda i 53.061.477kn ukupnih </w:t>
            </w:r>
            <w:r w:rsidR="00C911AA" w:rsidRPr="00D65014">
              <w:rPr>
                <w:rFonts w:eastAsia="Times New Roman" w:cstheme="minorHAnsi"/>
                <w:color w:val="000000" w:themeColor="text1"/>
                <w:lang w:eastAsia="hr-HR"/>
              </w:rPr>
              <w:t>rashoda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. U navedenom razdoblju ostvareni su prihodi za 26,2% veći a ukupni rashodi za 11,4% veći u odnosu isto obračunsko razdoblje 2018. </w:t>
            </w:r>
            <w:r w:rsidR="00C911AA" w:rsidRPr="00D65014">
              <w:rPr>
                <w:rFonts w:eastAsia="Times New Roman" w:cstheme="minorHAnsi"/>
                <w:color w:val="000000" w:themeColor="text1"/>
                <w:lang w:eastAsia="hr-HR"/>
              </w:rPr>
              <w:t>g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odine.</w:t>
            </w:r>
          </w:p>
          <w:p w14:paraId="6ED263AB" w14:textId="77777777" w:rsidR="00C44837" w:rsidRPr="00D65014" w:rsidRDefault="00C44837" w:rsidP="00C44837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S obzirom na rezultat poslovanja od 1.935.315kn viška prihoda nad izdacima te preneseni višak prihoda iz prethodnih razdoblja smatramo da je bolnica u ovom obračunskom razdoblju poslovala racionalno, stabilno i solventno. Iz svega proizlazi višak prihoda i primitaka raspoloživ u sljedećem razdoblju u iznosu od 5.233.369kn.</w:t>
            </w:r>
          </w:p>
        </w:tc>
      </w:tr>
    </w:tbl>
    <w:p w14:paraId="66DA8050" w14:textId="77777777" w:rsidR="00C4564C" w:rsidRPr="00D65014" w:rsidRDefault="00C4564C" w:rsidP="006728AB">
      <w:pPr>
        <w:jc w:val="both"/>
        <w:rPr>
          <w:rFonts w:cstheme="minorHAnsi"/>
          <w:color w:val="000000" w:themeColor="text1"/>
        </w:rPr>
      </w:pPr>
    </w:p>
    <w:p w14:paraId="677978FE" w14:textId="77777777" w:rsidR="00823A30" w:rsidRPr="00D65014" w:rsidRDefault="00823A30" w:rsidP="006728AB">
      <w:pPr>
        <w:jc w:val="both"/>
        <w:rPr>
          <w:rFonts w:cstheme="minorHAnsi"/>
          <w:color w:val="000000" w:themeColor="text1"/>
        </w:rPr>
      </w:pPr>
    </w:p>
    <w:p w14:paraId="3A2392BF" w14:textId="77777777" w:rsidR="00823A30" w:rsidRPr="00D65014" w:rsidRDefault="00823A30" w:rsidP="006728AB">
      <w:pPr>
        <w:jc w:val="both"/>
        <w:rPr>
          <w:rFonts w:cstheme="minorHAnsi"/>
          <w:color w:val="000000" w:themeColor="text1"/>
        </w:rPr>
      </w:pPr>
    </w:p>
    <w:p w14:paraId="01C18780" w14:textId="77777777" w:rsidR="00823A30" w:rsidRPr="00D65014" w:rsidRDefault="00823A30" w:rsidP="00823A30">
      <w:pPr>
        <w:pStyle w:val="Odlomakpopisa"/>
        <w:numPr>
          <w:ilvl w:val="0"/>
          <w:numId w:val="2"/>
        </w:numPr>
        <w:tabs>
          <w:tab w:val="left" w:pos="0"/>
          <w:tab w:val="center" w:pos="4536"/>
        </w:tabs>
        <w:jc w:val="center"/>
        <w:rPr>
          <w:rFonts w:cstheme="minorHAnsi"/>
          <w:b/>
          <w:color w:val="000000" w:themeColor="text1"/>
        </w:rPr>
      </w:pPr>
      <w:r w:rsidRPr="00D65014">
        <w:rPr>
          <w:rFonts w:cstheme="minorHAnsi"/>
          <w:b/>
          <w:color w:val="000000" w:themeColor="text1"/>
        </w:rPr>
        <w:t>IZVJEŠTAJ O PROMJENAMA U VRIJEDNOSTI I U OBUJMU IMOVINE I OBVEZA NA OBRASCU</w:t>
      </w:r>
    </w:p>
    <w:p w14:paraId="7877F25E" w14:textId="77777777" w:rsidR="00823A30" w:rsidRPr="00D65014" w:rsidRDefault="00823A30" w:rsidP="00823A30">
      <w:pPr>
        <w:pStyle w:val="Odlomakpopisa"/>
        <w:tabs>
          <w:tab w:val="left" w:pos="0"/>
          <w:tab w:val="center" w:pos="4536"/>
        </w:tabs>
        <w:jc w:val="center"/>
        <w:rPr>
          <w:rFonts w:cstheme="minorHAnsi"/>
          <w:b/>
          <w:color w:val="000000" w:themeColor="text1"/>
        </w:rPr>
      </w:pPr>
      <w:r w:rsidRPr="00D65014">
        <w:rPr>
          <w:rFonts w:cstheme="minorHAnsi"/>
          <w:b/>
          <w:color w:val="000000" w:themeColor="text1"/>
        </w:rPr>
        <w:t>P-VRIO</w:t>
      </w:r>
    </w:p>
    <w:tbl>
      <w:tblPr>
        <w:tblW w:w="5400" w:type="pct"/>
        <w:tblLook w:val="04A0" w:firstRow="1" w:lastRow="0" w:firstColumn="1" w:lastColumn="0" w:noHBand="0" w:noVBand="1"/>
      </w:tblPr>
      <w:tblGrid>
        <w:gridCol w:w="5401"/>
        <w:gridCol w:w="604"/>
        <w:gridCol w:w="1639"/>
        <w:gridCol w:w="2387"/>
      </w:tblGrid>
      <w:tr w:rsidR="00823A30" w:rsidRPr="00D65014" w14:paraId="56E9402A" w14:textId="77777777" w:rsidTr="00823A30">
        <w:trPr>
          <w:trHeight w:val="477"/>
        </w:trPr>
        <w:tc>
          <w:tcPr>
            <w:tcW w:w="2692" w:type="pct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2C99FB2F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NAZIV</w:t>
            </w:r>
          </w:p>
        </w:tc>
        <w:tc>
          <w:tcPr>
            <w:tcW w:w="30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2A460E5F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AOP</w:t>
            </w:r>
          </w:p>
        </w:tc>
        <w:tc>
          <w:tcPr>
            <w:tcW w:w="81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BFBFBF" w:themeFill="background1" w:themeFillShade="BF"/>
            <w:noWrap/>
            <w:vAlign w:val="center"/>
          </w:tcPr>
          <w:p w14:paraId="5CA21340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Iznos povećanja</w:t>
            </w:r>
          </w:p>
        </w:tc>
        <w:tc>
          <w:tcPr>
            <w:tcW w:w="119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0C955B1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Iznos smanjenja</w:t>
            </w:r>
          </w:p>
        </w:tc>
      </w:tr>
      <w:tr w:rsidR="00823A30" w:rsidRPr="00D65014" w14:paraId="5C6D2D7E" w14:textId="77777777" w:rsidTr="00823A30">
        <w:trPr>
          <w:trHeight w:val="282"/>
        </w:trPr>
        <w:tc>
          <w:tcPr>
            <w:tcW w:w="2692" w:type="pct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4F756E" w14:textId="77777777" w:rsidR="00823A30" w:rsidRPr="00D65014" w:rsidRDefault="00823A30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proofErr w:type="spellStart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Neproizvedena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dugotrajna imovina</w:t>
            </w:r>
          </w:p>
        </w:tc>
        <w:tc>
          <w:tcPr>
            <w:tcW w:w="30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C58E58F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020</w:t>
            </w:r>
          </w:p>
        </w:tc>
        <w:tc>
          <w:tcPr>
            <w:tcW w:w="81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96B8EAA" w14:textId="77777777" w:rsidR="00823A30" w:rsidRPr="00D65014" w:rsidRDefault="00823A30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 </w:t>
            </w:r>
          </w:p>
        </w:tc>
        <w:tc>
          <w:tcPr>
            <w:tcW w:w="119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D095E" w14:textId="77777777" w:rsidR="00823A30" w:rsidRPr="00D65014" w:rsidRDefault="00823A30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354.954</w:t>
            </w:r>
          </w:p>
        </w:tc>
      </w:tr>
      <w:tr w:rsidR="00823A30" w:rsidRPr="00D65014" w14:paraId="6DF39373" w14:textId="77777777" w:rsidTr="00971574">
        <w:trPr>
          <w:trHeight w:val="1113"/>
        </w:trPr>
        <w:tc>
          <w:tcPr>
            <w:tcW w:w="5000" w:type="pct"/>
            <w:gridSpan w:val="4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3772C83" w14:textId="77777777" w:rsidR="00823A30" w:rsidRPr="00D65014" w:rsidRDefault="00823A30" w:rsidP="00761F7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Iznos smanjenja na poziciji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neproizvedene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dugotrajne imovine  u 2019. godini odnosi se na kapitalno ulaganje  koje je </w:t>
            </w:r>
            <w:r w:rsidR="00761F7B">
              <w:rPr>
                <w:rFonts w:eastAsia="Times New Roman" w:cstheme="minorHAnsi"/>
                <w:color w:val="000000" w:themeColor="text1"/>
                <w:lang w:eastAsia="hr-HR"/>
              </w:rPr>
              <w:t xml:space="preserve">isknjiženo iz bilančne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 vanbilančnu evidenciju Psihijatrijske bolnice Rab i u knjigovodstvenu  evidenciju imovine vlasniku PGŽ.</w:t>
            </w:r>
          </w:p>
        </w:tc>
      </w:tr>
      <w:tr w:rsidR="00823A30" w:rsidRPr="00D65014" w14:paraId="53A00CD9" w14:textId="77777777" w:rsidTr="00823A30">
        <w:trPr>
          <w:trHeight w:val="483"/>
        </w:trPr>
        <w:tc>
          <w:tcPr>
            <w:tcW w:w="2692" w:type="pct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46C9844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NAZIV</w:t>
            </w:r>
          </w:p>
        </w:tc>
        <w:tc>
          <w:tcPr>
            <w:tcW w:w="30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451A3B59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AOP</w:t>
            </w:r>
          </w:p>
        </w:tc>
        <w:tc>
          <w:tcPr>
            <w:tcW w:w="81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BFBFBF" w:themeFill="background1" w:themeFillShade="BF"/>
            <w:noWrap/>
            <w:vAlign w:val="center"/>
          </w:tcPr>
          <w:p w14:paraId="1A63AC96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Iznos povećanja</w:t>
            </w:r>
          </w:p>
        </w:tc>
        <w:tc>
          <w:tcPr>
            <w:tcW w:w="119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7CE0B581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Iznos smanjenja</w:t>
            </w:r>
          </w:p>
        </w:tc>
      </w:tr>
      <w:tr w:rsidR="00823A30" w:rsidRPr="00D65014" w14:paraId="60339932" w14:textId="77777777" w:rsidTr="00823A30">
        <w:trPr>
          <w:trHeight w:val="282"/>
        </w:trPr>
        <w:tc>
          <w:tcPr>
            <w:tcW w:w="2692" w:type="pct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E19CBC1" w14:textId="77777777" w:rsidR="00823A30" w:rsidRPr="00D65014" w:rsidRDefault="00823A30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Proizvedena dugotrajna imovina</w:t>
            </w:r>
          </w:p>
        </w:tc>
        <w:tc>
          <w:tcPr>
            <w:tcW w:w="30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EAA8CAB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021</w:t>
            </w:r>
          </w:p>
        </w:tc>
        <w:tc>
          <w:tcPr>
            <w:tcW w:w="81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FE368FD" w14:textId="77777777" w:rsidR="00823A30" w:rsidRPr="00D65014" w:rsidRDefault="00823A30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 </w:t>
            </w:r>
          </w:p>
        </w:tc>
        <w:tc>
          <w:tcPr>
            <w:tcW w:w="119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AF45" w14:textId="77777777" w:rsidR="00823A30" w:rsidRPr="00D65014" w:rsidRDefault="00823A30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13.254</w:t>
            </w:r>
          </w:p>
        </w:tc>
      </w:tr>
      <w:tr w:rsidR="00823A30" w:rsidRPr="00D65014" w14:paraId="3F6BF75B" w14:textId="77777777" w:rsidTr="00823A30">
        <w:trPr>
          <w:trHeight w:val="694"/>
        </w:trPr>
        <w:tc>
          <w:tcPr>
            <w:tcW w:w="5000" w:type="pct"/>
            <w:gridSpan w:val="4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688F6AC" w14:textId="77777777" w:rsidR="00823A30" w:rsidRPr="00D65014" w:rsidRDefault="00823A30" w:rsidP="00823A30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Iznos smanjenja proizvedene dugotrajne imovine u  iznosu od 13.254 kn se odnosi  na  rashod osnovnih sredstava u 2019. godini.</w:t>
            </w:r>
          </w:p>
        </w:tc>
      </w:tr>
      <w:tr w:rsidR="00823A30" w:rsidRPr="00D65014" w14:paraId="055F0D8D" w14:textId="77777777" w:rsidTr="00823A30">
        <w:trPr>
          <w:trHeight w:val="429"/>
        </w:trPr>
        <w:tc>
          <w:tcPr>
            <w:tcW w:w="2692" w:type="pct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2BFD33DA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NAZIV</w:t>
            </w:r>
          </w:p>
        </w:tc>
        <w:tc>
          <w:tcPr>
            <w:tcW w:w="30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2BBB0B36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AOP</w:t>
            </w:r>
          </w:p>
        </w:tc>
        <w:tc>
          <w:tcPr>
            <w:tcW w:w="81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BFBFBF" w:themeFill="background1" w:themeFillShade="BF"/>
            <w:noWrap/>
            <w:vAlign w:val="center"/>
          </w:tcPr>
          <w:p w14:paraId="41A9E85D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Iznos povećanja</w:t>
            </w:r>
          </w:p>
        </w:tc>
        <w:tc>
          <w:tcPr>
            <w:tcW w:w="119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2E441825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Iznos smanjenja</w:t>
            </w:r>
          </w:p>
        </w:tc>
      </w:tr>
      <w:tr w:rsidR="00823A30" w:rsidRPr="00D65014" w14:paraId="7AF80E4E" w14:textId="77777777" w:rsidTr="00823A30">
        <w:trPr>
          <w:trHeight w:val="282"/>
        </w:trPr>
        <w:tc>
          <w:tcPr>
            <w:tcW w:w="2692" w:type="pct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977FFD" w14:textId="77777777" w:rsidR="00823A30" w:rsidRPr="00D65014" w:rsidRDefault="00823A30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Sitni inventar</w:t>
            </w:r>
          </w:p>
        </w:tc>
        <w:tc>
          <w:tcPr>
            <w:tcW w:w="30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115D55E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023</w:t>
            </w:r>
          </w:p>
        </w:tc>
        <w:tc>
          <w:tcPr>
            <w:tcW w:w="81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DA7436E" w14:textId="77777777" w:rsidR="00823A30" w:rsidRPr="00D65014" w:rsidRDefault="00823A30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 </w:t>
            </w:r>
          </w:p>
        </w:tc>
        <w:tc>
          <w:tcPr>
            <w:tcW w:w="119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82FD" w14:textId="77777777" w:rsidR="00823A30" w:rsidRPr="00D65014" w:rsidRDefault="00823A30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129.892</w:t>
            </w:r>
          </w:p>
        </w:tc>
      </w:tr>
      <w:tr w:rsidR="00823A30" w:rsidRPr="00D65014" w14:paraId="3DEAF289" w14:textId="77777777" w:rsidTr="00823A30">
        <w:trPr>
          <w:trHeight w:val="282"/>
        </w:trPr>
        <w:tc>
          <w:tcPr>
            <w:tcW w:w="5000" w:type="pct"/>
            <w:gridSpan w:val="4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949C3D8" w14:textId="77777777" w:rsidR="00823A30" w:rsidRPr="00D65014" w:rsidRDefault="00823A30" w:rsidP="00823A30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Na  poziciji AOP 023 proveden je otpis sitnog inventara u iznosu od 129.892 kn.</w:t>
            </w:r>
          </w:p>
        </w:tc>
      </w:tr>
      <w:tr w:rsidR="00823A30" w:rsidRPr="00D65014" w14:paraId="1ACB32F6" w14:textId="77777777" w:rsidTr="00823A30">
        <w:trPr>
          <w:trHeight w:val="401"/>
        </w:trPr>
        <w:tc>
          <w:tcPr>
            <w:tcW w:w="2692" w:type="pct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79674D07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NAZIV</w:t>
            </w:r>
          </w:p>
        </w:tc>
        <w:tc>
          <w:tcPr>
            <w:tcW w:w="30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0B030EE4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AOP</w:t>
            </w:r>
          </w:p>
        </w:tc>
        <w:tc>
          <w:tcPr>
            <w:tcW w:w="81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BFBFBF" w:themeFill="background1" w:themeFillShade="BF"/>
            <w:noWrap/>
            <w:vAlign w:val="center"/>
          </w:tcPr>
          <w:p w14:paraId="0F5EF25C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Iznos povećanja</w:t>
            </w:r>
          </w:p>
        </w:tc>
        <w:tc>
          <w:tcPr>
            <w:tcW w:w="119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884695F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Iznos smanjenja</w:t>
            </w:r>
          </w:p>
        </w:tc>
      </w:tr>
      <w:tr w:rsidR="00823A30" w:rsidRPr="00D65014" w14:paraId="713E8604" w14:textId="77777777" w:rsidTr="00823A30">
        <w:trPr>
          <w:trHeight w:val="282"/>
        </w:trPr>
        <w:tc>
          <w:tcPr>
            <w:tcW w:w="2692" w:type="pct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06ECBDB" w14:textId="77777777" w:rsidR="00823A30" w:rsidRPr="00D65014" w:rsidRDefault="00823A30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Potraživanja za prihode poslovanja</w:t>
            </w:r>
          </w:p>
        </w:tc>
        <w:tc>
          <w:tcPr>
            <w:tcW w:w="30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58F44C9" w14:textId="77777777" w:rsidR="00823A30" w:rsidRPr="00D65014" w:rsidRDefault="00823A30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032</w:t>
            </w:r>
          </w:p>
        </w:tc>
        <w:tc>
          <w:tcPr>
            <w:tcW w:w="81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44E9DA6" w14:textId="77777777" w:rsidR="00823A30" w:rsidRPr="00D65014" w:rsidRDefault="00823A30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 </w:t>
            </w:r>
          </w:p>
        </w:tc>
        <w:tc>
          <w:tcPr>
            <w:tcW w:w="119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CB4F" w14:textId="77777777" w:rsidR="00823A30" w:rsidRPr="00D65014" w:rsidRDefault="00823A30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1.275.713</w:t>
            </w:r>
          </w:p>
        </w:tc>
      </w:tr>
      <w:tr w:rsidR="00823A30" w:rsidRPr="00D65014" w14:paraId="7CAD1992" w14:textId="77777777" w:rsidTr="00823A30">
        <w:trPr>
          <w:trHeight w:val="1734"/>
        </w:trPr>
        <w:tc>
          <w:tcPr>
            <w:tcW w:w="5000" w:type="pct"/>
            <w:gridSpan w:val="4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6A82C03" w14:textId="77777777" w:rsidR="00823A30" w:rsidRPr="00D65014" w:rsidRDefault="00823A30" w:rsidP="0095344A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Na poziciji AOP 032 proveden je otpis potraživanja  temeljem  Zapisnika  HZZO-a  na dan 31.12.2018. godine za  izvršene usluge koje su  pružene bolesnicima  sukladno ugovornim obvezama i važećim cjenicima  u skladu sa ugovorenim brojem  kreveta     i postupaka  te potrebama zdravstvenih osiguranika .  Sve usluge su uredno proknjižene . Hrvatski zavod za zdravstveno osiguranje odbio je podmiriti usluge izvan  dodijeljenog  limita  te  je ustanova bila prisiljena napraviti otpis potraživanja u gore navedenom iznosu.</w:t>
            </w:r>
          </w:p>
        </w:tc>
      </w:tr>
    </w:tbl>
    <w:p w14:paraId="17BAF5DF" w14:textId="77777777" w:rsidR="00823A30" w:rsidRDefault="00823A30" w:rsidP="00823A30">
      <w:pPr>
        <w:rPr>
          <w:rFonts w:cstheme="minorHAnsi"/>
          <w:color w:val="000000" w:themeColor="text1"/>
        </w:rPr>
      </w:pPr>
      <w:r w:rsidRPr="00D65014">
        <w:rPr>
          <w:rFonts w:cstheme="minorHAnsi"/>
          <w:color w:val="000000" w:themeColor="text1"/>
        </w:rPr>
        <w:tab/>
      </w:r>
    </w:p>
    <w:p w14:paraId="7A771AFD" w14:textId="77777777" w:rsidR="00971574" w:rsidRDefault="00971574" w:rsidP="00823A30">
      <w:pPr>
        <w:rPr>
          <w:rFonts w:cstheme="minorHAnsi"/>
          <w:color w:val="000000" w:themeColor="text1"/>
        </w:rPr>
      </w:pPr>
    </w:p>
    <w:p w14:paraId="465357D7" w14:textId="77777777" w:rsidR="00971574" w:rsidRPr="00D65014" w:rsidRDefault="00971574" w:rsidP="00823A30">
      <w:pPr>
        <w:rPr>
          <w:rFonts w:cstheme="minorHAnsi"/>
          <w:color w:val="000000" w:themeColor="text1"/>
        </w:rPr>
      </w:pPr>
    </w:p>
    <w:p w14:paraId="065DBDBB" w14:textId="77777777" w:rsidR="00823A30" w:rsidRPr="00D65014" w:rsidRDefault="00823A30" w:rsidP="00823A30">
      <w:pPr>
        <w:pStyle w:val="Odlomakpopisa"/>
        <w:numPr>
          <w:ilvl w:val="0"/>
          <w:numId w:val="2"/>
        </w:numPr>
        <w:jc w:val="center"/>
        <w:rPr>
          <w:rFonts w:cstheme="minorHAnsi"/>
          <w:color w:val="000000" w:themeColor="text1"/>
        </w:rPr>
      </w:pPr>
      <w:r w:rsidRPr="00D65014">
        <w:rPr>
          <w:rFonts w:cstheme="minorHAnsi"/>
          <w:b/>
          <w:color w:val="000000" w:themeColor="text1"/>
        </w:rPr>
        <w:lastRenderedPageBreak/>
        <w:t>BILANCA  SA STANJEM NA DAN 31.12.2019. GODINE</w:t>
      </w: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776"/>
        <w:gridCol w:w="4570"/>
        <w:gridCol w:w="616"/>
        <w:gridCol w:w="1226"/>
        <w:gridCol w:w="1226"/>
        <w:gridCol w:w="1617"/>
      </w:tblGrid>
      <w:tr w:rsidR="00912C14" w:rsidRPr="00D65014" w14:paraId="1EFBC3ED" w14:textId="77777777" w:rsidTr="00912C14">
        <w:trPr>
          <w:trHeight w:val="780"/>
        </w:trPr>
        <w:tc>
          <w:tcPr>
            <w:tcW w:w="776" w:type="dxa"/>
            <w:shd w:val="clear" w:color="auto" w:fill="BFBFBF" w:themeFill="background1" w:themeFillShade="BF"/>
            <w:vAlign w:val="center"/>
            <w:hideMark/>
          </w:tcPr>
          <w:p w14:paraId="5544749E" w14:textId="77777777" w:rsidR="00823A30" w:rsidRPr="00D65014" w:rsidRDefault="00823A30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Račun iz </w:t>
            </w:r>
            <w:proofErr w:type="spellStart"/>
            <w:r w:rsidRPr="00D65014">
              <w:rPr>
                <w:rFonts w:cstheme="minorHAnsi"/>
                <w:b/>
                <w:bCs/>
                <w:color w:val="000000" w:themeColor="text1"/>
                <w:sz w:val="20"/>
              </w:rPr>
              <w:t>rač</w:t>
            </w:r>
            <w:proofErr w:type="spellEnd"/>
            <w:r w:rsidRPr="00D65014">
              <w:rPr>
                <w:rFonts w:cstheme="minorHAnsi"/>
                <w:b/>
                <w:bCs/>
                <w:color w:val="000000" w:themeColor="text1"/>
                <w:sz w:val="20"/>
              </w:rPr>
              <w:t>. plana</w:t>
            </w:r>
          </w:p>
        </w:tc>
        <w:tc>
          <w:tcPr>
            <w:tcW w:w="4570" w:type="dxa"/>
            <w:shd w:val="clear" w:color="auto" w:fill="BFBFBF" w:themeFill="background1" w:themeFillShade="BF"/>
            <w:noWrap/>
            <w:vAlign w:val="center"/>
            <w:hideMark/>
          </w:tcPr>
          <w:p w14:paraId="3E3AA864" w14:textId="77777777" w:rsidR="00823A30" w:rsidRPr="00D65014" w:rsidRDefault="00823A30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Opis stavke</w:t>
            </w:r>
          </w:p>
        </w:tc>
        <w:tc>
          <w:tcPr>
            <w:tcW w:w="616" w:type="dxa"/>
            <w:shd w:val="clear" w:color="auto" w:fill="BFBFBF" w:themeFill="background1" w:themeFillShade="BF"/>
            <w:noWrap/>
            <w:vAlign w:val="center"/>
            <w:hideMark/>
          </w:tcPr>
          <w:p w14:paraId="6B5AD9BE" w14:textId="77777777" w:rsidR="00823A30" w:rsidRPr="00D65014" w:rsidRDefault="00823A30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AOP</w:t>
            </w:r>
          </w:p>
        </w:tc>
        <w:tc>
          <w:tcPr>
            <w:tcW w:w="1226" w:type="dxa"/>
            <w:shd w:val="clear" w:color="auto" w:fill="BFBFBF" w:themeFill="background1" w:themeFillShade="BF"/>
            <w:noWrap/>
            <w:vAlign w:val="center"/>
            <w:hideMark/>
          </w:tcPr>
          <w:p w14:paraId="176050ED" w14:textId="77777777" w:rsidR="00823A30" w:rsidRPr="00D65014" w:rsidRDefault="00823A30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Stanje 1. siječnja</w:t>
            </w:r>
          </w:p>
        </w:tc>
        <w:tc>
          <w:tcPr>
            <w:tcW w:w="1226" w:type="dxa"/>
            <w:shd w:val="clear" w:color="auto" w:fill="BFBFBF" w:themeFill="background1" w:themeFillShade="BF"/>
            <w:vAlign w:val="center"/>
            <w:hideMark/>
          </w:tcPr>
          <w:p w14:paraId="650D5429" w14:textId="77777777" w:rsidR="00823A30" w:rsidRPr="00D65014" w:rsidRDefault="00823A30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Stanje 31. prosinca</w:t>
            </w:r>
          </w:p>
        </w:tc>
        <w:tc>
          <w:tcPr>
            <w:tcW w:w="1617" w:type="dxa"/>
            <w:shd w:val="clear" w:color="auto" w:fill="BFBFBF" w:themeFill="background1" w:themeFillShade="BF"/>
            <w:vAlign w:val="center"/>
            <w:hideMark/>
          </w:tcPr>
          <w:p w14:paraId="4B628E59" w14:textId="77777777" w:rsidR="00823A30" w:rsidRPr="00D65014" w:rsidRDefault="00823A30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Indeks</w:t>
            </w:r>
            <w:r w:rsidRPr="00D65014">
              <w:rPr>
                <w:rFonts w:cstheme="minorHAnsi"/>
                <w:b/>
                <w:bCs/>
                <w:color w:val="000000" w:themeColor="text1"/>
              </w:rPr>
              <w:br/>
              <w:t>(5/4)</w:t>
            </w:r>
          </w:p>
        </w:tc>
      </w:tr>
      <w:tr w:rsidR="00D65014" w:rsidRPr="00D65014" w14:paraId="6CE8BF52" w14:textId="77777777" w:rsidTr="00D65014">
        <w:trPr>
          <w:trHeight w:val="400"/>
        </w:trPr>
        <w:tc>
          <w:tcPr>
            <w:tcW w:w="776" w:type="dxa"/>
            <w:vAlign w:val="center"/>
            <w:hideMark/>
          </w:tcPr>
          <w:p w14:paraId="3B981B89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012</w:t>
            </w:r>
          </w:p>
        </w:tc>
        <w:tc>
          <w:tcPr>
            <w:tcW w:w="4570" w:type="dxa"/>
            <w:vAlign w:val="center"/>
            <w:hideMark/>
          </w:tcPr>
          <w:p w14:paraId="556538B3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Nematerijalna imovina </w:t>
            </w:r>
          </w:p>
        </w:tc>
        <w:tc>
          <w:tcPr>
            <w:tcW w:w="616" w:type="dxa"/>
            <w:vAlign w:val="center"/>
            <w:hideMark/>
          </w:tcPr>
          <w:p w14:paraId="273D1461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1226" w:type="dxa"/>
            <w:noWrap/>
            <w:vAlign w:val="center"/>
            <w:hideMark/>
          </w:tcPr>
          <w:p w14:paraId="6D438F8C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1.165.548</w:t>
            </w:r>
          </w:p>
        </w:tc>
        <w:tc>
          <w:tcPr>
            <w:tcW w:w="1226" w:type="dxa"/>
            <w:noWrap/>
            <w:vAlign w:val="center"/>
            <w:hideMark/>
          </w:tcPr>
          <w:p w14:paraId="53E6E48B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1.333.028</w:t>
            </w:r>
          </w:p>
        </w:tc>
        <w:tc>
          <w:tcPr>
            <w:tcW w:w="1617" w:type="dxa"/>
            <w:noWrap/>
            <w:vAlign w:val="center"/>
            <w:hideMark/>
          </w:tcPr>
          <w:p w14:paraId="5BDA9DE8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114,4</w:t>
            </w:r>
          </w:p>
        </w:tc>
      </w:tr>
      <w:tr w:rsidR="00823A30" w:rsidRPr="00D65014" w14:paraId="1845E505" w14:textId="77777777" w:rsidTr="00823A30">
        <w:trPr>
          <w:trHeight w:val="255"/>
        </w:trPr>
        <w:tc>
          <w:tcPr>
            <w:tcW w:w="776" w:type="dxa"/>
            <w:vAlign w:val="center"/>
            <w:hideMark/>
          </w:tcPr>
          <w:p w14:paraId="3800982A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019</w:t>
            </w:r>
          </w:p>
        </w:tc>
        <w:tc>
          <w:tcPr>
            <w:tcW w:w="4570" w:type="dxa"/>
            <w:vAlign w:val="center"/>
            <w:hideMark/>
          </w:tcPr>
          <w:p w14:paraId="09DA41FA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Ispravak vrijednosti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neproizvedene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616" w:type="dxa"/>
            <w:vAlign w:val="center"/>
            <w:hideMark/>
          </w:tcPr>
          <w:p w14:paraId="1521C893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1226" w:type="dxa"/>
            <w:noWrap/>
            <w:vAlign w:val="center"/>
            <w:hideMark/>
          </w:tcPr>
          <w:p w14:paraId="4C185E15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922.269</w:t>
            </w:r>
          </w:p>
        </w:tc>
        <w:tc>
          <w:tcPr>
            <w:tcW w:w="1226" w:type="dxa"/>
            <w:noWrap/>
            <w:vAlign w:val="center"/>
            <w:hideMark/>
          </w:tcPr>
          <w:p w14:paraId="5DDE2BAF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1.066.714</w:t>
            </w:r>
          </w:p>
        </w:tc>
        <w:tc>
          <w:tcPr>
            <w:tcW w:w="1617" w:type="dxa"/>
            <w:noWrap/>
            <w:vAlign w:val="center"/>
            <w:hideMark/>
          </w:tcPr>
          <w:p w14:paraId="2F3ED388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115,7</w:t>
            </w:r>
          </w:p>
        </w:tc>
      </w:tr>
      <w:tr w:rsidR="00823A30" w:rsidRPr="00D65014" w14:paraId="50407655" w14:textId="77777777" w:rsidTr="00823A30">
        <w:trPr>
          <w:trHeight w:val="979"/>
        </w:trPr>
        <w:tc>
          <w:tcPr>
            <w:tcW w:w="776" w:type="dxa"/>
            <w:vAlign w:val="center"/>
          </w:tcPr>
          <w:p w14:paraId="4C6FB7C6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74EA014A" w14:textId="77777777" w:rsidR="00823A30" w:rsidRPr="00D65014" w:rsidRDefault="00823A30" w:rsidP="00823A30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Vrijednost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neproizvedene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dugotrajne imovine na dan 31.12.2019. godine veća je za ulaganja u licence. Kupljene su licence za potrebe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serijalizacije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lijekova kao i potrebne dodatne licence za  bolnički i poslovni informacijski sustav. </w:t>
            </w:r>
          </w:p>
        </w:tc>
      </w:tr>
      <w:tr w:rsidR="00D65014" w:rsidRPr="00D65014" w14:paraId="2AFA6101" w14:textId="77777777" w:rsidTr="00D65014">
        <w:trPr>
          <w:trHeight w:val="339"/>
        </w:trPr>
        <w:tc>
          <w:tcPr>
            <w:tcW w:w="776" w:type="dxa"/>
            <w:vAlign w:val="center"/>
            <w:hideMark/>
          </w:tcPr>
          <w:p w14:paraId="54087DDC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0224</w:t>
            </w:r>
          </w:p>
        </w:tc>
        <w:tc>
          <w:tcPr>
            <w:tcW w:w="4570" w:type="dxa"/>
            <w:vAlign w:val="center"/>
            <w:hideMark/>
          </w:tcPr>
          <w:p w14:paraId="64D138BC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616" w:type="dxa"/>
            <w:vAlign w:val="center"/>
            <w:hideMark/>
          </w:tcPr>
          <w:p w14:paraId="497A8001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018</w:t>
            </w:r>
          </w:p>
        </w:tc>
        <w:tc>
          <w:tcPr>
            <w:tcW w:w="1226" w:type="dxa"/>
            <w:noWrap/>
            <w:vAlign w:val="center"/>
            <w:hideMark/>
          </w:tcPr>
          <w:p w14:paraId="7B8D7BEE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4.950.881</w:t>
            </w:r>
          </w:p>
        </w:tc>
        <w:tc>
          <w:tcPr>
            <w:tcW w:w="1226" w:type="dxa"/>
            <w:noWrap/>
            <w:vAlign w:val="center"/>
            <w:hideMark/>
          </w:tcPr>
          <w:p w14:paraId="7DD843EE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5.567.903</w:t>
            </w:r>
          </w:p>
        </w:tc>
        <w:tc>
          <w:tcPr>
            <w:tcW w:w="1617" w:type="dxa"/>
            <w:noWrap/>
            <w:vAlign w:val="center"/>
            <w:hideMark/>
          </w:tcPr>
          <w:p w14:paraId="6CB30602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112,5</w:t>
            </w:r>
          </w:p>
        </w:tc>
      </w:tr>
      <w:tr w:rsidR="00823A30" w:rsidRPr="00D65014" w14:paraId="506795FB" w14:textId="77777777" w:rsidTr="00823A30">
        <w:trPr>
          <w:trHeight w:val="699"/>
        </w:trPr>
        <w:tc>
          <w:tcPr>
            <w:tcW w:w="776" w:type="dxa"/>
            <w:noWrap/>
            <w:vAlign w:val="center"/>
          </w:tcPr>
          <w:p w14:paraId="62683AF4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53AA8971" w14:textId="77777777" w:rsidR="00823A30" w:rsidRPr="00D65014" w:rsidRDefault="00823A30" w:rsidP="00823A30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Povećana je vrijednost medicinske i laboratorijske opreme temeljem nabave laboratorijske opreme za potrebe dijagnostike.</w:t>
            </w:r>
          </w:p>
        </w:tc>
      </w:tr>
      <w:tr w:rsidR="00823A30" w:rsidRPr="00D65014" w14:paraId="07D520CF" w14:textId="77777777" w:rsidTr="00823A30">
        <w:trPr>
          <w:trHeight w:val="255"/>
        </w:trPr>
        <w:tc>
          <w:tcPr>
            <w:tcW w:w="776" w:type="dxa"/>
            <w:noWrap/>
            <w:vAlign w:val="center"/>
            <w:hideMark/>
          </w:tcPr>
          <w:p w14:paraId="30F1A789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023 i 02923</w:t>
            </w:r>
          </w:p>
        </w:tc>
        <w:tc>
          <w:tcPr>
            <w:tcW w:w="4570" w:type="dxa"/>
            <w:vAlign w:val="center"/>
            <w:hideMark/>
          </w:tcPr>
          <w:p w14:paraId="41B4F515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Prijevozna sredstva (AOP 025 do 028 - 029)</w:t>
            </w:r>
          </w:p>
        </w:tc>
        <w:tc>
          <w:tcPr>
            <w:tcW w:w="616" w:type="dxa"/>
            <w:vAlign w:val="center"/>
            <w:hideMark/>
          </w:tcPr>
          <w:p w14:paraId="562AF6F3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1226" w:type="dxa"/>
            <w:noWrap/>
            <w:vAlign w:val="center"/>
            <w:hideMark/>
          </w:tcPr>
          <w:p w14:paraId="4950BDB1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157.167</w:t>
            </w:r>
          </w:p>
        </w:tc>
        <w:tc>
          <w:tcPr>
            <w:tcW w:w="1226" w:type="dxa"/>
            <w:noWrap/>
            <w:vAlign w:val="center"/>
            <w:hideMark/>
          </w:tcPr>
          <w:p w14:paraId="3989FAFB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223.989</w:t>
            </w:r>
          </w:p>
        </w:tc>
        <w:tc>
          <w:tcPr>
            <w:tcW w:w="1617" w:type="dxa"/>
            <w:noWrap/>
            <w:vAlign w:val="center"/>
            <w:hideMark/>
          </w:tcPr>
          <w:p w14:paraId="7D6E3430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142,5</w:t>
            </w:r>
          </w:p>
        </w:tc>
      </w:tr>
      <w:tr w:rsidR="00823A30" w:rsidRPr="00D65014" w14:paraId="67D57603" w14:textId="77777777" w:rsidTr="00823A30">
        <w:trPr>
          <w:trHeight w:val="731"/>
        </w:trPr>
        <w:tc>
          <w:tcPr>
            <w:tcW w:w="776" w:type="dxa"/>
            <w:noWrap/>
            <w:vAlign w:val="center"/>
          </w:tcPr>
          <w:p w14:paraId="165852FC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55744059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 2019. godini jedno staro  kombi  vozilo je rashodovano te je nabavljeno novo osobno vozilo za prijevoz bolesnika, dostavne i službene svrhe.</w:t>
            </w:r>
          </w:p>
        </w:tc>
      </w:tr>
      <w:tr w:rsidR="00912C14" w:rsidRPr="00D65014" w14:paraId="315AD345" w14:textId="77777777" w:rsidTr="00912C14">
        <w:trPr>
          <w:trHeight w:val="588"/>
        </w:trPr>
        <w:tc>
          <w:tcPr>
            <w:tcW w:w="776" w:type="dxa"/>
            <w:noWrap/>
            <w:vAlign w:val="center"/>
            <w:hideMark/>
          </w:tcPr>
          <w:p w14:paraId="031D4F93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024 i 02924</w:t>
            </w:r>
          </w:p>
        </w:tc>
        <w:tc>
          <w:tcPr>
            <w:tcW w:w="4570" w:type="dxa"/>
            <w:vAlign w:val="center"/>
            <w:hideMark/>
          </w:tcPr>
          <w:p w14:paraId="16825EE5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Knjige, umjetnička djela i ostale izložbene vrijednosti (AOP 031 do 034 - 035)</w:t>
            </w:r>
          </w:p>
        </w:tc>
        <w:tc>
          <w:tcPr>
            <w:tcW w:w="616" w:type="dxa"/>
            <w:vAlign w:val="center"/>
            <w:hideMark/>
          </w:tcPr>
          <w:p w14:paraId="227F3C48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030</w:t>
            </w:r>
          </w:p>
        </w:tc>
        <w:tc>
          <w:tcPr>
            <w:tcW w:w="1226" w:type="dxa"/>
            <w:noWrap/>
            <w:vAlign w:val="center"/>
            <w:hideMark/>
          </w:tcPr>
          <w:p w14:paraId="06384C68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96.058</w:t>
            </w:r>
          </w:p>
        </w:tc>
        <w:tc>
          <w:tcPr>
            <w:tcW w:w="1226" w:type="dxa"/>
            <w:noWrap/>
            <w:vAlign w:val="center"/>
            <w:hideMark/>
          </w:tcPr>
          <w:p w14:paraId="38D7F8BD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73.317</w:t>
            </w:r>
          </w:p>
        </w:tc>
        <w:tc>
          <w:tcPr>
            <w:tcW w:w="1617" w:type="dxa"/>
            <w:noWrap/>
            <w:vAlign w:val="center"/>
            <w:hideMark/>
          </w:tcPr>
          <w:p w14:paraId="506E4506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76,3</w:t>
            </w:r>
          </w:p>
        </w:tc>
      </w:tr>
      <w:tr w:rsidR="00912C14" w:rsidRPr="00D65014" w14:paraId="083A2183" w14:textId="77777777" w:rsidTr="00912C14">
        <w:trPr>
          <w:trHeight w:val="666"/>
        </w:trPr>
        <w:tc>
          <w:tcPr>
            <w:tcW w:w="776" w:type="dxa"/>
            <w:vAlign w:val="center"/>
            <w:hideMark/>
          </w:tcPr>
          <w:p w14:paraId="0467BA9D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02924</w:t>
            </w:r>
          </w:p>
        </w:tc>
        <w:tc>
          <w:tcPr>
            <w:tcW w:w="4570" w:type="dxa"/>
            <w:vAlign w:val="center"/>
            <w:hideMark/>
          </w:tcPr>
          <w:p w14:paraId="1A6EC386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Ispravak vrijednosti knjiga, umjetničkih djela i ostalih izložbenih vrijednosti</w:t>
            </w:r>
          </w:p>
        </w:tc>
        <w:tc>
          <w:tcPr>
            <w:tcW w:w="616" w:type="dxa"/>
            <w:vAlign w:val="center"/>
            <w:hideMark/>
          </w:tcPr>
          <w:p w14:paraId="264F9EC8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035</w:t>
            </w:r>
          </w:p>
        </w:tc>
        <w:tc>
          <w:tcPr>
            <w:tcW w:w="1226" w:type="dxa"/>
            <w:noWrap/>
            <w:vAlign w:val="center"/>
            <w:hideMark/>
          </w:tcPr>
          <w:p w14:paraId="578B33D9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44.740</w:t>
            </w:r>
          </w:p>
        </w:tc>
        <w:tc>
          <w:tcPr>
            <w:tcW w:w="1226" w:type="dxa"/>
            <w:noWrap/>
            <w:vAlign w:val="center"/>
            <w:hideMark/>
          </w:tcPr>
          <w:p w14:paraId="1250F9D4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67.831</w:t>
            </w:r>
          </w:p>
        </w:tc>
        <w:tc>
          <w:tcPr>
            <w:tcW w:w="1617" w:type="dxa"/>
            <w:noWrap/>
            <w:vAlign w:val="center"/>
            <w:hideMark/>
          </w:tcPr>
          <w:p w14:paraId="478D065E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151,6</w:t>
            </w:r>
          </w:p>
        </w:tc>
      </w:tr>
      <w:tr w:rsidR="00823A30" w:rsidRPr="00D65014" w14:paraId="15473313" w14:textId="77777777" w:rsidTr="00823A30">
        <w:trPr>
          <w:trHeight w:val="587"/>
        </w:trPr>
        <w:tc>
          <w:tcPr>
            <w:tcW w:w="776" w:type="dxa"/>
            <w:noWrap/>
            <w:vAlign w:val="center"/>
          </w:tcPr>
          <w:p w14:paraId="39245E81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434A5261" w14:textId="77777777" w:rsidR="00823A30" w:rsidRPr="00D65014" w:rsidRDefault="00823A30" w:rsidP="00823A30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 2019. godini nije bilo značajnije nabave već je vrijednost umanjena temeljem ispravka vrijednosti.</w:t>
            </w:r>
          </w:p>
        </w:tc>
      </w:tr>
      <w:tr w:rsidR="00823A30" w:rsidRPr="00D65014" w14:paraId="30DC7FC9" w14:textId="77777777" w:rsidTr="00823A30">
        <w:trPr>
          <w:trHeight w:val="255"/>
        </w:trPr>
        <w:tc>
          <w:tcPr>
            <w:tcW w:w="776" w:type="dxa"/>
            <w:noWrap/>
            <w:vAlign w:val="center"/>
            <w:hideMark/>
          </w:tcPr>
          <w:p w14:paraId="677F1F97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025 i 02925</w:t>
            </w:r>
          </w:p>
        </w:tc>
        <w:tc>
          <w:tcPr>
            <w:tcW w:w="4570" w:type="dxa"/>
            <w:vAlign w:val="center"/>
            <w:hideMark/>
          </w:tcPr>
          <w:p w14:paraId="12EBCCD5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Višegodišnji nasadi i osnovno stado (AOP 037+038-039)</w:t>
            </w:r>
          </w:p>
        </w:tc>
        <w:tc>
          <w:tcPr>
            <w:tcW w:w="616" w:type="dxa"/>
            <w:vAlign w:val="center"/>
            <w:hideMark/>
          </w:tcPr>
          <w:p w14:paraId="7B1DCD35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036</w:t>
            </w:r>
          </w:p>
        </w:tc>
        <w:tc>
          <w:tcPr>
            <w:tcW w:w="1226" w:type="dxa"/>
            <w:noWrap/>
            <w:vAlign w:val="center"/>
            <w:hideMark/>
          </w:tcPr>
          <w:p w14:paraId="4156758C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12.734</w:t>
            </w:r>
          </w:p>
        </w:tc>
        <w:tc>
          <w:tcPr>
            <w:tcW w:w="1226" w:type="dxa"/>
            <w:noWrap/>
            <w:vAlign w:val="center"/>
            <w:hideMark/>
          </w:tcPr>
          <w:p w14:paraId="2CE8491D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8.392</w:t>
            </w:r>
          </w:p>
        </w:tc>
        <w:tc>
          <w:tcPr>
            <w:tcW w:w="1617" w:type="dxa"/>
            <w:noWrap/>
            <w:vAlign w:val="center"/>
            <w:hideMark/>
          </w:tcPr>
          <w:p w14:paraId="66499B6D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65,9</w:t>
            </w:r>
          </w:p>
        </w:tc>
      </w:tr>
      <w:tr w:rsidR="00823A30" w:rsidRPr="00D65014" w14:paraId="3EF0D770" w14:textId="77777777" w:rsidTr="00823A30">
        <w:trPr>
          <w:trHeight w:val="589"/>
        </w:trPr>
        <w:tc>
          <w:tcPr>
            <w:tcW w:w="776" w:type="dxa"/>
            <w:noWrap/>
            <w:vAlign w:val="center"/>
          </w:tcPr>
          <w:p w14:paraId="161F1E09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42CFF4D8" w14:textId="77777777" w:rsidR="00823A30" w:rsidRPr="00D65014" w:rsidRDefault="00823A30" w:rsidP="00823A30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 2019. godini nije bilo značajnije nabave već je vrijednost umanjena temeljem ispravka vrijednosti.</w:t>
            </w:r>
          </w:p>
        </w:tc>
      </w:tr>
      <w:tr w:rsidR="00823A30" w:rsidRPr="00D65014" w14:paraId="1A80092A" w14:textId="77777777" w:rsidTr="00823A30">
        <w:trPr>
          <w:trHeight w:val="255"/>
        </w:trPr>
        <w:tc>
          <w:tcPr>
            <w:tcW w:w="776" w:type="dxa"/>
            <w:noWrap/>
            <w:vAlign w:val="center"/>
            <w:hideMark/>
          </w:tcPr>
          <w:p w14:paraId="3885BCC7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026 i 02926</w:t>
            </w:r>
          </w:p>
        </w:tc>
        <w:tc>
          <w:tcPr>
            <w:tcW w:w="4570" w:type="dxa"/>
            <w:vAlign w:val="center"/>
            <w:hideMark/>
          </w:tcPr>
          <w:p w14:paraId="7DA7F701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Nematerijalna proizvedena imovina (AOP 041 do 044 - 045)</w:t>
            </w:r>
          </w:p>
        </w:tc>
        <w:tc>
          <w:tcPr>
            <w:tcW w:w="616" w:type="dxa"/>
            <w:vAlign w:val="center"/>
            <w:hideMark/>
          </w:tcPr>
          <w:p w14:paraId="2FBBE3F7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040</w:t>
            </w:r>
          </w:p>
        </w:tc>
        <w:tc>
          <w:tcPr>
            <w:tcW w:w="1226" w:type="dxa"/>
            <w:noWrap/>
            <w:vAlign w:val="center"/>
            <w:hideMark/>
          </w:tcPr>
          <w:p w14:paraId="56254548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105.886</w:t>
            </w:r>
          </w:p>
        </w:tc>
        <w:tc>
          <w:tcPr>
            <w:tcW w:w="1226" w:type="dxa"/>
            <w:noWrap/>
            <w:vAlign w:val="center"/>
            <w:hideMark/>
          </w:tcPr>
          <w:p w14:paraId="6EDFD117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139.071</w:t>
            </w:r>
          </w:p>
        </w:tc>
        <w:tc>
          <w:tcPr>
            <w:tcW w:w="1617" w:type="dxa"/>
            <w:noWrap/>
            <w:vAlign w:val="center"/>
            <w:hideMark/>
          </w:tcPr>
          <w:p w14:paraId="1B655BD0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131,3</w:t>
            </w:r>
          </w:p>
        </w:tc>
      </w:tr>
      <w:tr w:rsidR="00D65014" w:rsidRPr="00D65014" w14:paraId="440E5064" w14:textId="77777777" w:rsidTr="00D65014">
        <w:trPr>
          <w:trHeight w:val="332"/>
        </w:trPr>
        <w:tc>
          <w:tcPr>
            <w:tcW w:w="776" w:type="dxa"/>
            <w:vAlign w:val="center"/>
            <w:hideMark/>
          </w:tcPr>
          <w:p w14:paraId="3CEC587D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0262</w:t>
            </w:r>
          </w:p>
        </w:tc>
        <w:tc>
          <w:tcPr>
            <w:tcW w:w="4570" w:type="dxa"/>
            <w:vAlign w:val="center"/>
            <w:hideMark/>
          </w:tcPr>
          <w:p w14:paraId="520B9125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616" w:type="dxa"/>
            <w:vAlign w:val="center"/>
            <w:hideMark/>
          </w:tcPr>
          <w:p w14:paraId="20CC1B33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042</w:t>
            </w:r>
          </w:p>
        </w:tc>
        <w:tc>
          <w:tcPr>
            <w:tcW w:w="1226" w:type="dxa"/>
            <w:noWrap/>
            <w:vAlign w:val="center"/>
            <w:hideMark/>
          </w:tcPr>
          <w:p w14:paraId="513C3670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55.062</w:t>
            </w:r>
          </w:p>
        </w:tc>
        <w:tc>
          <w:tcPr>
            <w:tcW w:w="1226" w:type="dxa"/>
            <w:noWrap/>
            <w:vAlign w:val="center"/>
            <w:hideMark/>
          </w:tcPr>
          <w:p w14:paraId="0E014866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146.313</w:t>
            </w:r>
          </w:p>
        </w:tc>
        <w:tc>
          <w:tcPr>
            <w:tcW w:w="1617" w:type="dxa"/>
            <w:noWrap/>
            <w:vAlign w:val="center"/>
            <w:hideMark/>
          </w:tcPr>
          <w:p w14:paraId="62431F22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265,7</w:t>
            </w:r>
          </w:p>
        </w:tc>
      </w:tr>
      <w:tr w:rsidR="00D65014" w:rsidRPr="00D65014" w14:paraId="323EDC83" w14:textId="77777777" w:rsidTr="00D65014">
        <w:trPr>
          <w:trHeight w:val="335"/>
        </w:trPr>
        <w:tc>
          <w:tcPr>
            <w:tcW w:w="776" w:type="dxa"/>
            <w:vAlign w:val="center"/>
            <w:hideMark/>
          </w:tcPr>
          <w:p w14:paraId="742EDB86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0264</w:t>
            </w:r>
          </w:p>
        </w:tc>
        <w:tc>
          <w:tcPr>
            <w:tcW w:w="4570" w:type="dxa"/>
            <w:vAlign w:val="center"/>
            <w:hideMark/>
          </w:tcPr>
          <w:p w14:paraId="44A8A3A8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616" w:type="dxa"/>
            <w:vAlign w:val="center"/>
            <w:hideMark/>
          </w:tcPr>
          <w:p w14:paraId="149B472A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044</w:t>
            </w:r>
          </w:p>
        </w:tc>
        <w:tc>
          <w:tcPr>
            <w:tcW w:w="1226" w:type="dxa"/>
            <w:noWrap/>
            <w:vAlign w:val="center"/>
            <w:hideMark/>
          </w:tcPr>
          <w:p w14:paraId="2405D5A6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204.251</w:t>
            </w:r>
          </w:p>
        </w:tc>
        <w:tc>
          <w:tcPr>
            <w:tcW w:w="1226" w:type="dxa"/>
            <w:noWrap/>
            <w:vAlign w:val="center"/>
            <w:hideMark/>
          </w:tcPr>
          <w:p w14:paraId="0EE20E69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168.576</w:t>
            </w:r>
          </w:p>
        </w:tc>
        <w:tc>
          <w:tcPr>
            <w:tcW w:w="1617" w:type="dxa"/>
            <w:noWrap/>
            <w:vAlign w:val="center"/>
            <w:hideMark/>
          </w:tcPr>
          <w:p w14:paraId="114F821A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82,5</w:t>
            </w:r>
          </w:p>
        </w:tc>
      </w:tr>
      <w:tr w:rsidR="00823A30" w:rsidRPr="00D65014" w14:paraId="144B2EF7" w14:textId="77777777" w:rsidTr="00823A30">
        <w:trPr>
          <w:trHeight w:val="255"/>
        </w:trPr>
        <w:tc>
          <w:tcPr>
            <w:tcW w:w="776" w:type="dxa"/>
            <w:vAlign w:val="center"/>
            <w:hideMark/>
          </w:tcPr>
          <w:p w14:paraId="309E68DB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02926</w:t>
            </w:r>
          </w:p>
        </w:tc>
        <w:tc>
          <w:tcPr>
            <w:tcW w:w="4570" w:type="dxa"/>
            <w:vAlign w:val="center"/>
            <w:hideMark/>
          </w:tcPr>
          <w:p w14:paraId="4829562D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Ispravak vrijednosti nematerijalne proizvedene imovine</w:t>
            </w:r>
          </w:p>
        </w:tc>
        <w:tc>
          <w:tcPr>
            <w:tcW w:w="616" w:type="dxa"/>
            <w:vAlign w:val="center"/>
            <w:hideMark/>
          </w:tcPr>
          <w:p w14:paraId="74DBD429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045</w:t>
            </w:r>
          </w:p>
        </w:tc>
        <w:tc>
          <w:tcPr>
            <w:tcW w:w="1226" w:type="dxa"/>
            <w:noWrap/>
            <w:vAlign w:val="center"/>
            <w:hideMark/>
          </w:tcPr>
          <w:p w14:paraId="3067249A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153.427</w:t>
            </w:r>
          </w:p>
        </w:tc>
        <w:tc>
          <w:tcPr>
            <w:tcW w:w="1226" w:type="dxa"/>
            <w:noWrap/>
            <w:vAlign w:val="center"/>
            <w:hideMark/>
          </w:tcPr>
          <w:p w14:paraId="7FF3FD96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175.818</w:t>
            </w:r>
          </w:p>
        </w:tc>
        <w:tc>
          <w:tcPr>
            <w:tcW w:w="1617" w:type="dxa"/>
            <w:noWrap/>
            <w:vAlign w:val="center"/>
            <w:hideMark/>
          </w:tcPr>
          <w:p w14:paraId="4E5454EF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114,6</w:t>
            </w:r>
          </w:p>
        </w:tc>
      </w:tr>
      <w:tr w:rsidR="00D65014" w:rsidRPr="00D65014" w14:paraId="736935BB" w14:textId="77777777" w:rsidTr="00823A30">
        <w:trPr>
          <w:trHeight w:val="1174"/>
        </w:trPr>
        <w:tc>
          <w:tcPr>
            <w:tcW w:w="776" w:type="dxa"/>
            <w:vAlign w:val="center"/>
          </w:tcPr>
          <w:p w14:paraId="235580EA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223F59EA" w14:textId="77777777" w:rsidR="00823A30" w:rsidRPr="00D65014" w:rsidRDefault="00823A30" w:rsidP="00BD10B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Povećana je vrijed</w:t>
            </w:r>
            <w:r w:rsidR="00BD10B5" w:rsidRPr="00D65014">
              <w:rPr>
                <w:rFonts w:eastAsia="Times New Roman" w:cstheme="minorHAnsi"/>
                <w:color w:val="000000" w:themeColor="text1"/>
                <w:lang w:eastAsia="hr-HR"/>
              </w:rPr>
              <w:t>nost ulaganja u računalne softwa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re u 2019. godini i odnosi </w:t>
            </w:r>
            <w:r w:rsidR="00BD10B5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na nadogradnju BIS-a funkcionalnošću automatske razmjene podataka s CUS-om i na novi model ugovaranja po dijagnostičko-terapijskim postupcima sa integracijom informatičkog rješenja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eNaručivanje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. </w:t>
            </w:r>
          </w:p>
        </w:tc>
      </w:tr>
      <w:tr w:rsidR="00823A30" w:rsidRPr="00D65014" w14:paraId="2CE8737F" w14:textId="77777777" w:rsidTr="00823A30">
        <w:trPr>
          <w:trHeight w:val="255"/>
        </w:trPr>
        <w:tc>
          <w:tcPr>
            <w:tcW w:w="776" w:type="dxa"/>
            <w:vAlign w:val="center"/>
            <w:hideMark/>
          </w:tcPr>
          <w:p w14:paraId="263F2AF7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4570" w:type="dxa"/>
            <w:vAlign w:val="center"/>
            <w:hideMark/>
          </w:tcPr>
          <w:p w14:paraId="60600C16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Dugotrajna nefinancijska imovina u pripremi (AOP 052 do 057)</w:t>
            </w:r>
          </w:p>
        </w:tc>
        <w:tc>
          <w:tcPr>
            <w:tcW w:w="616" w:type="dxa"/>
            <w:vAlign w:val="center"/>
            <w:hideMark/>
          </w:tcPr>
          <w:p w14:paraId="5FBC9756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051</w:t>
            </w:r>
          </w:p>
        </w:tc>
        <w:tc>
          <w:tcPr>
            <w:tcW w:w="1226" w:type="dxa"/>
            <w:noWrap/>
            <w:vAlign w:val="center"/>
            <w:hideMark/>
          </w:tcPr>
          <w:p w14:paraId="610694EF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46.103</w:t>
            </w:r>
          </w:p>
        </w:tc>
        <w:tc>
          <w:tcPr>
            <w:tcW w:w="1226" w:type="dxa"/>
            <w:noWrap/>
            <w:vAlign w:val="center"/>
            <w:hideMark/>
          </w:tcPr>
          <w:p w14:paraId="548C74BB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7.222.804</w:t>
            </w:r>
          </w:p>
        </w:tc>
        <w:tc>
          <w:tcPr>
            <w:tcW w:w="1617" w:type="dxa"/>
            <w:noWrap/>
            <w:vAlign w:val="center"/>
            <w:hideMark/>
          </w:tcPr>
          <w:p w14:paraId="2B6716F5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&gt;&gt;100</w:t>
            </w:r>
          </w:p>
        </w:tc>
      </w:tr>
      <w:tr w:rsidR="00D65014" w:rsidRPr="00D65014" w14:paraId="4BC1E023" w14:textId="77777777" w:rsidTr="00D65014">
        <w:trPr>
          <w:trHeight w:val="489"/>
        </w:trPr>
        <w:tc>
          <w:tcPr>
            <w:tcW w:w="776" w:type="dxa"/>
            <w:vAlign w:val="center"/>
            <w:hideMark/>
          </w:tcPr>
          <w:p w14:paraId="6CA39558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051</w:t>
            </w:r>
          </w:p>
        </w:tc>
        <w:tc>
          <w:tcPr>
            <w:tcW w:w="4570" w:type="dxa"/>
            <w:vAlign w:val="center"/>
            <w:hideMark/>
          </w:tcPr>
          <w:p w14:paraId="5AA53260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Građevinski objekti u pripremi</w:t>
            </w:r>
          </w:p>
        </w:tc>
        <w:tc>
          <w:tcPr>
            <w:tcW w:w="616" w:type="dxa"/>
            <w:vAlign w:val="center"/>
            <w:hideMark/>
          </w:tcPr>
          <w:p w14:paraId="0E8A6BD0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052</w:t>
            </w:r>
          </w:p>
        </w:tc>
        <w:tc>
          <w:tcPr>
            <w:tcW w:w="1226" w:type="dxa"/>
            <w:noWrap/>
            <w:vAlign w:val="center"/>
            <w:hideMark/>
          </w:tcPr>
          <w:p w14:paraId="6F56C35B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46.103</w:t>
            </w:r>
          </w:p>
        </w:tc>
        <w:tc>
          <w:tcPr>
            <w:tcW w:w="1226" w:type="dxa"/>
            <w:noWrap/>
            <w:vAlign w:val="center"/>
            <w:hideMark/>
          </w:tcPr>
          <w:p w14:paraId="6E916E1F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7.222.804</w:t>
            </w:r>
          </w:p>
        </w:tc>
        <w:tc>
          <w:tcPr>
            <w:tcW w:w="1617" w:type="dxa"/>
            <w:noWrap/>
            <w:vAlign w:val="center"/>
            <w:hideMark/>
          </w:tcPr>
          <w:p w14:paraId="5C3A8309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&gt;&gt;100</w:t>
            </w:r>
          </w:p>
        </w:tc>
      </w:tr>
      <w:tr w:rsidR="00D65014" w:rsidRPr="00D65014" w14:paraId="659429C2" w14:textId="77777777" w:rsidTr="00BD10B5">
        <w:trPr>
          <w:trHeight w:val="863"/>
        </w:trPr>
        <w:tc>
          <w:tcPr>
            <w:tcW w:w="776" w:type="dxa"/>
            <w:vAlign w:val="center"/>
          </w:tcPr>
          <w:p w14:paraId="67C07FD2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5EF484B6" w14:textId="77777777" w:rsidR="00823A30" w:rsidRPr="00D65014" w:rsidRDefault="00823A30" w:rsidP="00BD10B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Dodatna ulaganja na građevinskim objektima odnose se kapitalni projekt rekonstrukcije</w:t>
            </w:r>
            <w:r w:rsidR="00BD10B5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bolničkih paviljona.</w:t>
            </w:r>
          </w:p>
        </w:tc>
      </w:tr>
      <w:tr w:rsidR="00823A30" w:rsidRPr="00D65014" w14:paraId="471D513C" w14:textId="77777777" w:rsidTr="00823A30">
        <w:trPr>
          <w:trHeight w:val="480"/>
        </w:trPr>
        <w:tc>
          <w:tcPr>
            <w:tcW w:w="776" w:type="dxa"/>
            <w:vAlign w:val="center"/>
            <w:hideMark/>
          </w:tcPr>
          <w:p w14:paraId="0012EA0C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570" w:type="dxa"/>
            <w:vAlign w:val="center"/>
            <w:hideMark/>
          </w:tcPr>
          <w:p w14:paraId="70A9776B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Depoziti,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jamčevni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polozi</w:t>
            </w:r>
            <w:proofErr w:type="spellEnd"/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i potraživanja od zaposlenih te za više plaćene poreze i ostalo (AOP 074 + 077 do 080)</w:t>
            </w:r>
          </w:p>
        </w:tc>
        <w:tc>
          <w:tcPr>
            <w:tcW w:w="616" w:type="dxa"/>
            <w:vAlign w:val="center"/>
            <w:hideMark/>
          </w:tcPr>
          <w:p w14:paraId="30573265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073</w:t>
            </w:r>
          </w:p>
        </w:tc>
        <w:tc>
          <w:tcPr>
            <w:tcW w:w="1226" w:type="dxa"/>
            <w:noWrap/>
            <w:vAlign w:val="center"/>
            <w:hideMark/>
          </w:tcPr>
          <w:p w14:paraId="1C350ACF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71.997</w:t>
            </w:r>
          </w:p>
        </w:tc>
        <w:tc>
          <w:tcPr>
            <w:tcW w:w="1226" w:type="dxa"/>
            <w:noWrap/>
            <w:vAlign w:val="center"/>
            <w:hideMark/>
          </w:tcPr>
          <w:p w14:paraId="39EC70EE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127.835</w:t>
            </w:r>
          </w:p>
        </w:tc>
        <w:tc>
          <w:tcPr>
            <w:tcW w:w="1617" w:type="dxa"/>
            <w:noWrap/>
            <w:vAlign w:val="center"/>
            <w:hideMark/>
          </w:tcPr>
          <w:p w14:paraId="3EB52A1C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177,6</w:t>
            </w:r>
          </w:p>
        </w:tc>
      </w:tr>
      <w:tr w:rsidR="00D65014" w:rsidRPr="00D65014" w14:paraId="528C8C58" w14:textId="77777777" w:rsidTr="00D65014">
        <w:trPr>
          <w:trHeight w:val="404"/>
        </w:trPr>
        <w:tc>
          <w:tcPr>
            <w:tcW w:w="776" w:type="dxa"/>
            <w:vAlign w:val="center"/>
            <w:hideMark/>
          </w:tcPr>
          <w:p w14:paraId="4AC23533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lastRenderedPageBreak/>
              <w:t>124</w:t>
            </w:r>
          </w:p>
        </w:tc>
        <w:tc>
          <w:tcPr>
            <w:tcW w:w="4570" w:type="dxa"/>
            <w:vAlign w:val="center"/>
            <w:hideMark/>
          </w:tcPr>
          <w:p w14:paraId="177FCD88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Potraživanja za više plaćene poreze i doprinose</w:t>
            </w:r>
          </w:p>
        </w:tc>
        <w:tc>
          <w:tcPr>
            <w:tcW w:w="616" w:type="dxa"/>
            <w:vAlign w:val="center"/>
            <w:hideMark/>
          </w:tcPr>
          <w:p w14:paraId="1CFC9261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079</w:t>
            </w:r>
          </w:p>
        </w:tc>
        <w:tc>
          <w:tcPr>
            <w:tcW w:w="1226" w:type="dxa"/>
            <w:noWrap/>
            <w:vAlign w:val="center"/>
            <w:hideMark/>
          </w:tcPr>
          <w:p w14:paraId="20886104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6" w:type="dxa"/>
            <w:noWrap/>
            <w:vAlign w:val="center"/>
            <w:hideMark/>
          </w:tcPr>
          <w:p w14:paraId="2AFE9EC3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5.018</w:t>
            </w:r>
          </w:p>
        </w:tc>
        <w:tc>
          <w:tcPr>
            <w:tcW w:w="1617" w:type="dxa"/>
            <w:noWrap/>
            <w:vAlign w:val="center"/>
            <w:hideMark/>
          </w:tcPr>
          <w:p w14:paraId="051D5D2F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823A30" w:rsidRPr="00D65014" w14:paraId="2357E192" w14:textId="77777777" w:rsidTr="00823A30">
        <w:trPr>
          <w:trHeight w:val="255"/>
        </w:trPr>
        <w:tc>
          <w:tcPr>
            <w:tcW w:w="776" w:type="dxa"/>
            <w:vAlign w:val="center"/>
            <w:hideMark/>
          </w:tcPr>
          <w:p w14:paraId="74F0F59D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4570" w:type="dxa"/>
            <w:vAlign w:val="center"/>
            <w:hideMark/>
          </w:tcPr>
          <w:p w14:paraId="5B0B8C95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Ostala potraživanja</w:t>
            </w:r>
          </w:p>
        </w:tc>
        <w:tc>
          <w:tcPr>
            <w:tcW w:w="616" w:type="dxa"/>
            <w:vAlign w:val="center"/>
            <w:hideMark/>
          </w:tcPr>
          <w:p w14:paraId="651D1667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080</w:t>
            </w:r>
          </w:p>
        </w:tc>
        <w:tc>
          <w:tcPr>
            <w:tcW w:w="1226" w:type="dxa"/>
            <w:noWrap/>
            <w:vAlign w:val="center"/>
            <w:hideMark/>
          </w:tcPr>
          <w:p w14:paraId="27F16B4D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71.997</w:t>
            </w:r>
          </w:p>
        </w:tc>
        <w:tc>
          <w:tcPr>
            <w:tcW w:w="1226" w:type="dxa"/>
            <w:noWrap/>
            <w:vAlign w:val="center"/>
            <w:hideMark/>
          </w:tcPr>
          <w:p w14:paraId="73AE2271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122.817</w:t>
            </w:r>
          </w:p>
        </w:tc>
        <w:tc>
          <w:tcPr>
            <w:tcW w:w="1617" w:type="dxa"/>
            <w:noWrap/>
            <w:vAlign w:val="center"/>
            <w:hideMark/>
          </w:tcPr>
          <w:p w14:paraId="7A6C2F1A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170,6</w:t>
            </w:r>
          </w:p>
        </w:tc>
      </w:tr>
      <w:tr w:rsidR="00D65014" w:rsidRPr="00D65014" w14:paraId="61C00A83" w14:textId="77777777" w:rsidTr="00BD10B5">
        <w:trPr>
          <w:trHeight w:val="1420"/>
        </w:trPr>
        <w:tc>
          <w:tcPr>
            <w:tcW w:w="776" w:type="dxa"/>
            <w:vAlign w:val="center"/>
          </w:tcPr>
          <w:p w14:paraId="7D7571E1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1D9ECEC2" w14:textId="77777777" w:rsidR="00823A30" w:rsidRPr="00D65014" w:rsidRDefault="00823A30" w:rsidP="00BD10B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Prilikom godišnjeg obračuna poreza na dohodak  za 2019. godinu Psihijatrijska bolnica Rab potražuje 5.018 kn povrata poreza od Porezne uprave.</w:t>
            </w:r>
          </w:p>
          <w:p w14:paraId="706EB26E" w14:textId="77777777" w:rsidR="00823A30" w:rsidRPr="00D65014" w:rsidRDefault="00823A30" w:rsidP="00BD10B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Povećanje ostalih potraživanja u odnosu na prošlu godinu je iz razloga veće stope</w:t>
            </w:r>
            <w:r w:rsidR="00BD10B5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bolovanja  u tekućoj godini  (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očekuje </w:t>
            </w:r>
            <w:r w:rsidR="00BD10B5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se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naplata potraži</w:t>
            </w:r>
            <w:r w:rsidR="00BD10B5" w:rsidRPr="00D65014">
              <w:rPr>
                <w:rFonts w:eastAsia="Times New Roman" w:cstheme="minorHAnsi"/>
                <w:color w:val="000000" w:themeColor="text1"/>
                <w:lang w:eastAsia="hr-HR"/>
              </w:rPr>
              <w:t>vanja početkom 2020-.te godine)</w:t>
            </w:r>
          </w:p>
        </w:tc>
      </w:tr>
      <w:tr w:rsidR="00823A30" w:rsidRPr="00D65014" w14:paraId="3E0B9000" w14:textId="77777777" w:rsidTr="00823A30">
        <w:trPr>
          <w:trHeight w:val="480"/>
        </w:trPr>
        <w:tc>
          <w:tcPr>
            <w:tcW w:w="776" w:type="dxa"/>
            <w:vAlign w:val="center"/>
            <w:hideMark/>
          </w:tcPr>
          <w:p w14:paraId="1F603ACE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4570" w:type="dxa"/>
            <w:vAlign w:val="center"/>
            <w:hideMark/>
          </w:tcPr>
          <w:p w14:paraId="49BCA3F0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Potraživanja za pomoći iz inozemstva i od subjekata unutar općeg proračuna (AOP 144 do 150)</w:t>
            </w:r>
          </w:p>
        </w:tc>
        <w:tc>
          <w:tcPr>
            <w:tcW w:w="616" w:type="dxa"/>
            <w:vAlign w:val="center"/>
            <w:hideMark/>
          </w:tcPr>
          <w:p w14:paraId="64EA0361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226" w:type="dxa"/>
            <w:noWrap/>
            <w:vAlign w:val="center"/>
            <w:hideMark/>
          </w:tcPr>
          <w:p w14:paraId="00908E3D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219.757</w:t>
            </w:r>
          </w:p>
        </w:tc>
        <w:tc>
          <w:tcPr>
            <w:tcW w:w="1226" w:type="dxa"/>
            <w:noWrap/>
            <w:vAlign w:val="center"/>
            <w:hideMark/>
          </w:tcPr>
          <w:p w14:paraId="44AD6026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408.681</w:t>
            </w:r>
          </w:p>
        </w:tc>
        <w:tc>
          <w:tcPr>
            <w:tcW w:w="1617" w:type="dxa"/>
            <w:noWrap/>
            <w:vAlign w:val="center"/>
            <w:hideMark/>
          </w:tcPr>
          <w:p w14:paraId="4A4E6F2B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186,0</w:t>
            </w:r>
          </w:p>
        </w:tc>
      </w:tr>
      <w:tr w:rsidR="00823A30" w:rsidRPr="00D65014" w14:paraId="10F938EE" w14:textId="77777777" w:rsidTr="00823A30">
        <w:trPr>
          <w:trHeight w:val="255"/>
        </w:trPr>
        <w:tc>
          <w:tcPr>
            <w:tcW w:w="776" w:type="dxa"/>
            <w:vAlign w:val="center"/>
            <w:hideMark/>
          </w:tcPr>
          <w:p w14:paraId="5CA01F7F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1636</w:t>
            </w:r>
          </w:p>
        </w:tc>
        <w:tc>
          <w:tcPr>
            <w:tcW w:w="4570" w:type="dxa"/>
            <w:vAlign w:val="center"/>
            <w:hideMark/>
          </w:tcPr>
          <w:p w14:paraId="05E540A1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Potraživanja za pomoći proračunskim korisnicima iz proračuna koji im nije nadležan</w:t>
            </w:r>
          </w:p>
        </w:tc>
        <w:tc>
          <w:tcPr>
            <w:tcW w:w="616" w:type="dxa"/>
            <w:vAlign w:val="center"/>
            <w:hideMark/>
          </w:tcPr>
          <w:p w14:paraId="46ED0CC5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226" w:type="dxa"/>
            <w:noWrap/>
            <w:vAlign w:val="center"/>
            <w:hideMark/>
          </w:tcPr>
          <w:p w14:paraId="0F0FC8D2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219.757</w:t>
            </w:r>
          </w:p>
        </w:tc>
        <w:tc>
          <w:tcPr>
            <w:tcW w:w="1226" w:type="dxa"/>
            <w:noWrap/>
            <w:vAlign w:val="center"/>
            <w:hideMark/>
          </w:tcPr>
          <w:p w14:paraId="6B97DF4D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408.681</w:t>
            </w:r>
          </w:p>
        </w:tc>
        <w:tc>
          <w:tcPr>
            <w:tcW w:w="1617" w:type="dxa"/>
            <w:noWrap/>
            <w:vAlign w:val="center"/>
            <w:hideMark/>
          </w:tcPr>
          <w:p w14:paraId="3C5E83F6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186,0</w:t>
            </w:r>
          </w:p>
        </w:tc>
      </w:tr>
      <w:tr w:rsidR="00D65014" w:rsidRPr="00D65014" w14:paraId="392B310D" w14:textId="77777777" w:rsidTr="00BD10B5">
        <w:trPr>
          <w:trHeight w:val="1459"/>
        </w:trPr>
        <w:tc>
          <w:tcPr>
            <w:tcW w:w="776" w:type="dxa"/>
            <w:vAlign w:val="center"/>
          </w:tcPr>
          <w:p w14:paraId="4409BDA8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noWrap/>
            <w:vAlign w:val="center"/>
          </w:tcPr>
          <w:p w14:paraId="44BD9C8A" w14:textId="77777777" w:rsidR="00823A30" w:rsidRPr="00D65014" w:rsidRDefault="00823A30" w:rsidP="0095344A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Povećanje potraživanja na kraju izvještajnog razdoblja odnosi se na potraživanje prema Ministarstvu zdravstva za smještaj i liječenje neubrojivih osoba za protekli mjesec te potraživanje od Grada Raba za sufinanciranje stanovanja defi</w:t>
            </w:r>
            <w:r w:rsidR="0095344A">
              <w:rPr>
                <w:rFonts w:eastAsia="Times New Roman" w:cstheme="minorHAnsi"/>
                <w:color w:val="000000" w:themeColor="text1"/>
                <w:lang w:eastAsia="hr-HR"/>
              </w:rPr>
              <w:t>citarnog medicinskog kadra koji</w:t>
            </w:r>
            <w:r w:rsidR="00BD10B5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većim djelom </w:t>
            </w:r>
            <w:r w:rsidR="00BD10B5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nije podmiren </w:t>
            </w:r>
            <w:r w:rsidR="0095344A">
              <w:rPr>
                <w:rFonts w:eastAsia="Times New Roman" w:cstheme="minorHAnsi"/>
                <w:color w:val="000000" w:themeColor="text1"/>
                <w:lang w:eastAsia="hr-HR"/>
              </w:rPr>
              <w:t xml:space="preserve">u odnosu na </w:t>
            </w:r>
            <w:r w:rsidR="00BD10B5" w:rsidRPr="00D65014">
              <w:rPr>
                <w:rFonts w:eastAsia="Times New Roman" w:cstheme="minorHAnsi"/>
                <w:color w:val="000000" w:themeColor="text1"/>
                <w:lang w:eastAsia="hr-HR"/>
              </w:rPr>
              <w:t>ugovoreni iznos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</w:p>
        </w:tc>
      </w:tr>
      <w:tr w:rsidR="00823A30" w:rsidRPr="00D65014" w14:paraId="50EE4008" w14:textId="77777777" w:rsidTr="00823A30">
        <w:trPr>
          <w:trHeight w:val="255"/>
        </w:trPr>
        <w:tc>
          <w:tcPr>
            <w:tcW w:w="776" w:type="dxa"/>
            <w:vAlign w:val="center"/>
            <w:hideMark/>
          </w:tcPr>
          <w:p w14:paraId="49058E2C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4570" w:type="dxa"/>
            <w:noWrap/>
            <w:vAlign w:val="center"/>
            <w:hideMark/>
          </w:tcPr>
          <w:p w14:paraId="752C0EA4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Potraživanja za upravne i administrativne pristojbe, pristojbe po posebnim propisima i naknade</w:t>
            </w:r>
          </w:p>
        </w:tc>
        <w:tc>
          <w:tcPr>
            <w:tcW w:w="616" w:type="dxa"/>
            <w:vAlign w:val="center"/>
            <w:hideMark/>
          </w:tcPr>
          <w:p w14:paraId="363A8F8E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226" w:type="dxa"/>
            <w:noWrap/>
            <w:vAlign w:val="center"/>
            <w:hideMark/>
          </w:tcPr>
          <w:p w14:paraId="7FA21CAA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104.324</w:t>
            </w:r>
          </w:p>
        </w:tc>
        <w:tc>
          <w:tcPr>
            <w:tcW w:w="1226" w:type="dxa"/>
            <w:noWrap/>
            <w:vAlign w:val="center"/>
            <w:hideMark/>
          </w:tcPr>
          <w:p w14:paraId="09329D0C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62.484</w:t>
            </w:r>
          </w:p>
        </w:tc>
        <w:tc>
          <w:tcPr>
            <w:tcW w:w="1617" w:type="dxa"/>
            <w:noWrap/>
            <w:vAlign w:val="center"/>
            <w:hideMark/>
          </w:tcPr>
          <w:p w14:paraId="75BF8F6D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59,9</w:t>
            </w:r>
          </w:p>
        </w:tc>
      </w:tr>
      <w:tr w:rsidR="00D65014" w:rsidRPr="00D65014" w14:paraId="0B57FBAA" w14:textId="77777777" w:rsidTr="00BD10B5">
        <w:trPr>
          <w:trHeight w:val="869"/>
        </w:trPr>
        <w:tc>
          <w:tcPr>
            <w:tcW w:w="776" w:type="dxa"/>
            <w:vAlign w:val="center"/>
          </w:tcPr>
          <w:p w14:paraId="5F1B616D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3875695E" w14:textId="77777777" w:rsidR="00823A30" w:rsidRPr="00D65014" w:rsidRDefault="00823A30" w:rsidP="00BD10B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 2019. godini bilježimo bržu realizaciju naplate participacije, dopunskog osiguranja Hrvatskog zavoda za zdravstveno osiguranje i ostalih sličnih potraživanja.</w:t>
            </w:r>
          </w:p>
        </w:tc>
      </w:tr>
      <w:tr w:rsidR="00823A30" w:rsidRPr="00D65014" w14:paraId="5F71A939" w14:textId="77777777" w:rsidTr="00823A30">
        <w:trPr>
          <w:trHeight w:val="255"/>
        </w:trPr>
        <w:tc>
          <w:tcPr>
            <w:tcW w:w="776" w:type="dxa"/>
            <w:vAlign w:val="center"/>
            <w:hideMark/>
          </w:tcPr>
          <w:p w14:paraId="495E6B4B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4570" w:type="dxa"/>
            <w:vAlign w:val="center"/>
            <w:hideMark/>
          </w:tcPr>
          <w:p w14:paraId="46470179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Potraživanja za prihode od prodaje proizvoda i robe te pruženih usluga</w:t>
            </w:r>
          </w:p>
        </w:tc>
        <w:tc>
          <w:tcPr>
            <w:tcW w:w="616" w:type="dxa"/>
            <w:vAlign w:val="center"/>
            <w:hideMark/>
          </w:tcPr>
          <w:p w14:paraId="2D106802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1226" w:type="dxa"/>
            <w:noWrap/>
            <w:vAlign w:val="center"/>
            <w:hideMark/>
          </w:tcPr>
          <w:p w14:paraId="6972E187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44.166</w:t>
            </w:r>
          </w:p>
        </w:tc>
        <w:tc>
          <w:tcPr>
            <w:tcW w:w="1226" w:type="dxa"/>
            <w:noWrap/>
            <w:vAlign w:val="center"/>
            <w:hideMark/>
          </w:tcPr>
          <w:p w14:paraId="7742D8D9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61.663</w:t>
            </w:r>
          </w:p>
        </w:tc>
        <w:tc>
          <w:tcPr>
            <w:tcW w:w="1617" w:type="dxa"/>
            <w:noWrap/>
            <w:vAlign w:val="center"/>
            <w:hideMark/>
          </w:tcPr>
          <w:p w14:paraId="5A85F0BF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139,6</w:t>
            </w:r>
          </w:p>
        </w:tc>
      </w:tr>
      <w:tr w:rsidR="00D65014" w:rsidRPr="00D65014" w14:paraId="3268D9BC" w14:textId="77777777" w:rsidTr="00BD10B5">
        <w:trPr>
          <w:trHeight w:val="719"/>
        </w:trPr>
        <w:tc>
          <w:tcPr>
            <w:tcW w:w="776" w:type="dxa"/>
            <w:vAlign w:val="center"/>
          </w:tcPr>
          <w:p w14:paraId="2675E7BE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14483D6A" w14:textId="77777777" w:rsidR="00823A30" w:rsidRPr="00D65014" w:rsidRDefault="00823A30" w:rsidP="00BD10B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Povećanje potraživanja u tekućem razdoblju odnosi se većim djelom na potraživanja prema općinskim i županijskim sudovima za </w:t>
            </w:r>
            <w:r w:rsidR="00BD10B5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pružene usluge.  </w:t>
            </w:r>
          </w:p>
        </w:tc>
      </w:tr>
      <w:tr w:rsidR="00823A30" w:rsidRPr="00D65014" w14:paraId="55282A75" w14:textId="77777777" w:rsidTr="00823A30">
        <w:trPr>
          <w:trHeight w:val="255"/>
        </w:trPr>
        <w:tc>
          <w:tcPr>
            <w:tcW w:w="776" w:type="dxa"/>
            <w:vAlign w:val="center"/>
            <w:hideMark/>
          </w:tcPr>
          <w:p w14:paraId="7B75CD0C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4570" w:type="dxa"/>
            <w:vAlign w:val="center"/>
            <w:hideMark/>
          </w:tcPr>
          <w:p w14:paraId="714837B3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Potraživanja za prihode iz proračuna</w:t>
            </w:r>
          </w:p>
        </w:tc>
        <w:tc>
          <w:tcPr>
            <w:tcW w:w="616" w:type="dxa"/>
            <w:vAlign w:val="center"/>
            <w:hideMark/>
          </w:tcPr>
          <w:p w14:paraId="7A8DAF0E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226" w:type="dxa"/>
            <w:noWrap/>
            <w:vAlign w:val="center"/>
            <w:hideMark/>
          </w:tcPr>
          <w:p w14:paraId="2881B4FB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1.605.709</w:t>
            </w:r>
          </w:p>
        </w:tc>
        <w:tc>
          <w:tcPr>
            <w:tcW w:w="1226" w:type="dxa"/>
            <w:noWrap/>
            <w:vAlign w:val="center"/>
            <w:hideMark/>
          </w:tcPr>
          <w:p w14:paraId="1308D5A1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1.373.807</w:t>
            </w:r>
          </w:p>
        </w:tc>
        <w:tc>
          <w:tcPr>
            <w:tcW w:w="1617" w:type="dxa"/>
            <w:noWrap/>
            <w:vAlign w:val="center"/>
            <w:hideMark/>
          </w:tcPr>
          <w:p w14:paraId="54F85029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85,6</w:t>
            </w:r>
          </w:p>
        </w:tc>
      </w:tr>
      <w:tr w:rsidR="00D65014" w:rsidRPr="00D65014" w14:paraId="04B8504D" w14:textId="77777777" w:rsidTr="00BD10B5">
        <w:trPr>
          <w:trHeight w:val="1698"/>
        </w:trPr>
        <w:tc>
          <w:tcPr>
            <w:tcW w:w="776" w:type="dxa"/>
            <w:vAlign w:val="center"/>
          </w:tcPr>
          <w:p w14:paraId="00F1A41F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5131F607" w14:textId="77777777" w:rsidR="00823A30" w:rsidRPr="00D65014" w:rsidRDefault="00823A30" w:rsidP="00BD10B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Ukupna potraživanja na dan 31.12.2019. godine prema Hrvatskom zavodu  za zdravstveno osiguranje temeljem ugovornih odnosa iznose 1.373.807 kn od toga je 348.283,35 podmireno  u siječnju 2020.-te godine, a iznos od 999.747,07 kn je više fakturirana realizacija odnosno izvršene usluge osiguranicima sukladno pozitivnim </w:t>
            </w:r>
            <w:r w:rsidRPr="00FE2666">
              <w:rPr>
                <w:rFonts w:eastAsia="Times New Roman" w:cstheme="minorHAnsi"/>
                <w:color w:val="000000" w:themeColor="text1"/>
                <w:lang w:eastAsia="hr-HR"/>
              </w:rPr>
              <w:t>pro</w:t>
            </w:r>
            <w:r w:rsidR="00FE2666" w:rsidRPr="00FE2666">
              <w:rPr>
                <w:rFonts w:eastAsia="Times New Roman" w:cstheme="minorHAnsi"/>
                <w:color w:val="000000" w:themeColor="text1"/>
                <w:lang w:eastAsia="hr-HR"/>
              </w:rPr>
              <w:t>pi</w:t>
            </w:r>
            <w:r w:rsidRPr="00FE2666">
              <w:rPr>
                <w:rFonts w:eastAsia="Times New Roman" w:cstheme="minorHAnsi"/>
                <w:color w:val="000000" w:themeColor="text1"/>
                <w:lang w:eastAsia="hr-HR"/>
              </w:rPr>
              <w:t>sima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u zdravstvu. Iste usluge su iznad limita koji je odredio Hrvatski zavod za zdravstveno osiguranje.</w:t>
            </w:r>
          </w:p>
        </w:tc>
      </w:tr>
      <w:tr w:rsidR="00823A30" w:rsidRPr="00D65014" w14:paraId="2B4B45DA" w14:textId="77777777" w:rsidTr="00823A30">
        <w:trPr>
          <w:trHeight w:val="255"/>
        </w:trPr>
        <w:tc>
          <w:tcPr>
            <w:tcW w:w="776" w:type="dxa"/>
            <w:vAlign w:val="center"/>
            <w:hideMark/>
          </w:tcPr>
          <w:p w14:paraId="2DED4C2D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4570" w:type="dxa"/>
            <w:vAlign w:val="center"/>
            <w:hideMark/>
          </w:tcPr>
          <w:p w14:paraId="039028A7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Ispravak vrijednosti potraživanja</w:t>
            </w:r>
          </w:p>
        </w:tc>
        <w:tc>
          <w:tcPr>
            <w:tcW w:w="616" w:type="dxa"/>
            <w:vAlign w:val="center"/>
            <w:hideMark/>
          </w:tcPr>
          <w:p w14:paraId="4C743B06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226" w:type="dxa"/>
            <w:noWrap/>
            <w:vAlign w:val="center"/>
            <w:hideMark/>
          </w:tcPr>
          <w:p w14:paraId="22094367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2.283</w:t>
            </w:r>
          </w:p>
        </w:tc>
        <w:tc>
          <w:tcPr>
            <w:tcW w:w="1226" w:type="dxa"/>
            <w:noWrap/>
            <w:vAlign w:val="center"/>
            <w:hideMark/>
          </w:tcPr>
          <w:p w14:paraId="586B814F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5.506</w:t>
            </w:r>
          </w:p>
        </w:tc>
        <w:tc>
          <w:tcPr>
            <w:tcW w:w="1617" w:type="dxa"/>
            <w:noWrap/>
            <w:vAlign w:val="center"/>
            <w:hideMark/>
          </w:tcPr>
          <w:p w14:paraId="2F4CAB10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241,2</w:t>
            </w:r>
          </w:p>
        </w:tc>
      </w:tr>
      <w:tr w:rsidR="00D65014" w:rsidRPr="00D65014" w14:paraId="2491D9C0" w14:textId="77777777" w:rsidTr="00BD10B5">
        <w:trPr>
          <w:trHeight w:val="705"/>
        </w:trPr>
        <w:tc>
          <w:tcPr>
            <w:tcW w:w="776" w:type="dxa"/>
            <w:vAlign w:val="center"/>
          </w:tcPr>
          <w:p w14:paraId="01C38927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45713F2F" w14:textId="77777777" w:rsidR="00823A30" w:rsidRPr="00D65014" w:rsidRDefault="00823A30" w:rsidP="00BD10B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Povećanje ispravka dospjelih potraživanja u tekućoj godini odnosi se na račune starije od godine dana koje nismo uspjeli naplatiti  i čija se vrijednost potraživanja ispravlja po stopi od 50%.</w:t>
            </w:r>
          </w:p>
        </w:tc>
      </w:tr>
      <w:tr w:rsidR="00823A30" w:rsidRPr="00D65014" w14:paraId="199EB6D0" w14:textId="77777777" w:rsidTr="00823A30">
        <w:trPr>
          <w:trHeight w:val="255"/>
        </w:trPr>
        <w:tc>
          <w:tcPr>
            <w:tcW w:w="776" w:type="dxa"/>
            <w:vAlign w:val="center"/>
            <w:hideMark/>
          </w:tcPr>
          <w:p w14:paraId="0A5B65E8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570" w:type="dxa"/>
            <w:vAlign w:val="center"/>
            <w:hideMark/>
          </w:tcPr>
          <w:p w14:paraId="6F612FDF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Potraživanja od prodaje nefinancijske imovine</w:t>
            </w:r>
          </w:p>
        </w:tc>
        <w:tc>
          <w:tcPr>
            <w:tcW w:w="616" w:type="dxa"/>
            <w:vAlign w:val="center"/>
            <w:hideMark/>
          </w:tcPr>
          <w:p w14:paraId="7E767FDC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1226" w:type="dxa"/>
            <w:noWrap/>
            <w:vAlign w:val="center"/>
            <w:hideMark/>
          </w:tcPr>
          <w:p w14:paraId="231412E2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34.738</w:t>
            </w:r>
          </w:p>
        </w:tc>
        <w:tc>
          <w:tcPr>
            <w:tcW w:w="1226" w:type="dxa"/>
            <w:noWrap/>
            <w:vAlign w:val="center"/>
            <w:hideMark/>
          </w:tcPr>
          <w:p w14:paraId="54253A99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20.482</w:t>
            </w:r>
          </w:p>
        </w:tc>
        <w:tc>
          <w:tcPr>
            <w:tcW w:w="1617" w:type="dxa"/>
            <w:noWrap/>
            <w:vAlign w:val="center"/>
            <w:hideMark/>
          </w:tcPr>
          <w:p w14:paraId="3345D8E6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59,0</w:t>
            </w:r>
          </w:p>
        </w:tc>
      </w:tr>
      <w:tr w:rsidR="00D65014" w:rsidRPr="00D65014" w14:paraId="6BEF605C" w14:textId="77777777" w:rsidTr="00BD10B5">
        <w:trPr>
          <w:trHeight w:val="563"/>
        </w:trPr>
        <w:tc>
          <w:tcPr>
            <w:tcW w:w="776" w:type="dxa"/>
            <w:vAlign w:val="center"/>
          </w:tcPr>
          <w:p w14:paraId="78D8196F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1554A94B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Smanjena su potraživanja od nefinancijske imovine temeljem redovne otplate rata za stanove. </w:t>
            </w:r>
          </w:p>
        </w:tc>
      </w:tr>
      <w:tr w:rsidR="00823A30" w:rsidRPr="00D65014" w14:paraId="303837BD" w14:textId="77777777" w:rsidTr="00823A30">
        <w:trPr>
          <w:trHeight w:val="255"/>
        </w:trPr>
        <w:tc>
          <w:tcPr>
            <w:tcW w:w="776" w:type="dxa"/>
            <w:vAlign w:val="center"/>
            <w:hideMark/>
          </w:tcPr>
          <w:p w14:paraId="59509983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570" w:type="dxa"/>
            <w:vAlign w:val="center"/>
            <w:hideMark/>
          </w:tcPr>
          <w:p w14:paraId="041E2C9B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Rashodi budućih razdoblja i nedospjela naplata prihoda (AOP 159 do 161)</w:t>
            </w:r>
          </w:p>
        </w:tc>
        <w:tc>
          <w:tcPr>
            <w:tcW w:w="616" w:type="dxa"/>
            <w:vAlign w:val="center"/>
            <w:hideMark/>
          </w:tcPr>
          <w:p w14:paraId="14A1ED02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226" w:type="dxa"/>
            <w:noWrap/>
            <w:vAlign w:val="center"/>
            <w:hideMark/>
          </w:tcPr>
          <w:p w14:paraId="230E3022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5.448</w:t>
            </w:r>
          </w:p>
        </w:tc>
        <w:tc>
          <w:tcPr>
            <w:tcW w:w="1226" w:type="dxa"/>
            <w:noWrap/>
            <w:vAlign w:val="center"/>
            <w:hideMark/>
          </w:tcPr>
          <w:p w14:paraId="725949FC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16.066</w:t>
            </w:r>
          </w:p>
        </w:tc>
        <w:tc>
          <w:tcPr>
            <w:tcW w:w="1617" w:type="dxa"/>
            <w:noWrap/>
            <w:vAlign w:val="center"/>
            <w:hideMark/>
          </w:tcPr>
          <w:p w14:paraId="66784D3E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294,9</w:t>
            </w:r>
          </w:p>
        </w:tc>
      </w:tr>
      <w:tr w:rsidR="00823A30" w:rsidRPr="00D65014" w14:paraId="72953589" w14:textId="77777777" w:rsidTr="00823A30">
        <w:trPr>
          <w:trHeight w:val="255"/>
        </w:trPr>
        <w:tc>
          <w:tcPr>
            <w:tcW w:w="776" w:type="dxa"/>
            <w:vAlign w:val="center"/>
            <w:hideMark/>
          </w:tcPr>
          <w:p w14:paraId="77BF1CEE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4570" w:type="dxa"/>
            <w:vAlign w:val="center"/>
            <w:hideMark/>
          </w:tcPr>
          <w:p w14:paraId="79C5DD67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Unaprijed plaćeni rashodi budućih razdoblja</w:t>
            </w:r>
          </w:p>
        </w:tc>
        <w:tc>
          <w:tcPr>
            <w:tcW w:w="616" w:type="dxa"/>
            <w:vAlign w:val="center"/>
            <w:hideMark/>
          </w:tcPr>
          <w:p w14:paraId="36CBBDDE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1226" w:type="dxa"/>
            <w:noWrap/>
            <w:vAlign w:val="center"/>
            <w:hideMark/>
          </w:tcPr>
          <w:p w14:paraId="413FB475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5.448</w:t>
            </w:r>
          </w:p>
        </w:tc>
        <w:tc>
          <w:tcPr>
            <w:tcW w:w="1226" w:type="dxa"/>
            <w:noWrap/>
            <w:vAlign w:val="center"/>
            <w:hideMark/>
          </w:tcPr>
          <w:p w14:paraId="43FAB8EE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16.066</w:t>
            </w:r>
          </w:p>
        </w:tc>
        <w:tc>
          <w:tcPr>
            <w:tcW w:w="1617" w:type="dxa"/>
            <w:noWrap/>
            <w:vAlign w:val="center"/>
            <w:hideMark/>
          </w:tcPr>
          <w:p w14:paraId="049566CB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294,9</w:t>
            </w:r>
          </w:p>
        </w:tc>
      </w:tr>
      <w:tr w:rsidR="00D65014" w:rsidRPr="00D65014" w14:paraId="7E804C16" w14:textId="77777777" w:rsidTr="00BD10B5">
        <w:trPr>
          <w:trHeight w:val="569"/>
        </w:trPr>
        <w:tc>
          <w:tcPr>
            <w:tcW w:w="776" w:type="dxa"/>
            <w:vAlign w:val="center"/>
          </w:tcPr>
          <w:p w14:paraId="6133C706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1A670D92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Unutar ove pozicije evidentirano je  privremeno rješenje Hrvatskih voda za buduće obročno plaćanje.</w:t>
            </w:r>
          </w:p>
        </w:tc>
      </w:tr>
      <w:tr w:rsidR="00823A30" w:rsidRPr="00D65014" w14:paraId="6E9EB299" w14:textId="77777777" w:rsidTr="00823A30">
        <w:trPr>
          <w:trHeight w:val="255"/>
        </w:trPr>
        <w:tc>
          <w:tcPr>
            <w:tcW w:w="776" w:type="dxa"/>
            <w:vAlign w:val="center"/>
            <w:hideMark/>
          </w:tcPr>
          <w:p w14:paraId="1AF3F516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 </w:t>
            </w:r>
          </w:p>
        </w:tc>
        <w:tc>
          <w:tcPr>
            <w:tcW w:w="4570" w:type="dxa"/>
            <w:vAlign w:val="center"/>
            <w:hideMark/>
          </w:tcPr>
          <w:p w14:paraId="1C0E01AB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OBVEZE I VLASTITI IZVORI (AOP 163+223)</w:t>
            </w:r>
          </w:p>
        </w:tc>
        <w:tc>
          <w:tcPr>
            <w:tcW w:w="616" w:type="dxa"/>
            <w:vAlign w:val="center"/>
            <w:hideMark/>
          </w:tcPr>
          <w:p w14:paraId="6062CB32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162</w:t>
            </w:r>
          </w:p>
        </w:tc>
        <w:tc>
          <w:tcPr>
            <w:tcW w:w="1226" w:type="dxa"/>
            <w:noWrap/>
            <w:vAlign w:val="center"/>
            <w:hideMark/>
          </w:tcPr>
          <w:p w14:paraId="491A2158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13.179.485</w:t>
            </w:r>
          </w:p>
        </w:tc>
        <w:tc>
          <w:tcPr>
            <w:tcW w:w="1226" w:type="dxa"/>
            <w:noWrap/>
            <w:vAlign w:val="center"/>
            <w:hideMark/>
          </w:tcPr>
          <w:p w14:paraId="0A7E0131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22.151.776</w:t>
            </w:r>
          </w:p>
        </w:tc>
        <w:tc>
          <w:tcPr>
            <w:tcW w:w="1617" w:type="dxa"/>
            <w:noWrap/>
            <w:vAlign w:val="center"/>
            <w:hideMark/>
          </w:tcPr>
          <w:p w14:paraId="1F006E93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168,1</w:t>
            </w:r>
          </w:p>
        </w:tc>
      </w:tr>
      <w:tr w:rsidR="00823A30" w:rsidRPr="00D65014" w14:paraId="65DEAABD" w14:textId="77777777" w:rsidTr="00823A30">
        <w:trPr>
          <w:trHeight w:val="255"/>
        </w:trPr>
        <w:tc>
          <w:tcPr>
            <w:tcW w:w="776" w:type="dxa"/>
            <w:vAlign w:val="center"/>
            <w:hideMark/>
          </w:tcPr>
          <w:p w14:paraId="5936966F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4570" w:type="dxa"/>
            <w:vAlign w:val="center"/>
            <w:hideMark/>
          </w:tcPr>
          <w:p w14:paraId="1E360E19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Obveze za materijalne rashode</w:t>
            </w:r>
          </w:p>
        </w:tc>
        <w:tc>
          <w:tcPr>
            <w:tcW w:w="616" w:type="dxa"/>
            <w:vAlign w:val="center"/>
            <w:hideMark/>
          </w:tcPr>
          <w:p w14:paraId="1AC78C88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226" w:type="dxa"/>
            <w:noWrap/>
            <w:vAlign w:val="center"/>
            <w:hideMark/>
          </w:tcPr>
          <w:p w14:paraId="746700C4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902.807</w:t>
            </w:r>
          </w:p>
        </w:tc>
        <w:tc>
          <w:tcPr>
            <w:tcW w:w="1226" w:type="dxa"/>
            <w:noWrap/>
            <w:vAlign w:val="center"/>
            <w:hideMark/>
          </w:tcPr>
          <w:p w14:paraId="2E95445C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496.016</w:t>
            </w:r>
          </w:p>
        </w:tc>
        <w:tc>
          <w:tcPr>
            <w:tcW w:w="1617" w:type="dxa"/>
            <w:noWrap/>
            <w:vAlign w:val="center"/>
            <w:hideMark/>
          </w:tcPr>
          <w:p w14:paraId="2F6C394A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54,9</w:t>
            </w:r>
          </w:p>
        </w:tc>
      </w:tr>
      <w:tr w:rsidR="00D65014" w:rsidRPr="00D65014" w14:paraId="6572FDCC" w14:textId="77777777" w:rsidTr="00D65014">
        <w:trPr>
          <w:trHeight w:val="852"/>
        </w:trPr>
        <w:tc>
          <w:tcPr>
            <w:tcW w:w="776" w:type="dxa"/>
            <w:vAlign w:val="center"/>
          </w:tcPr>
          <w:p w14:paraId="2A491337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5072F6CD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Obveze za materijalne rashode na dan 31.12.2019. su  45% manje temeljem realiziranih,</w:t>
            </w:r>
            <w:r w:rsidR="00BD10B5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likvidiranih i plaćenih usluga u 2019.-toj god</w:t>
            </w:r>
            <w:r w:rsidR="00BD10B5" w:rsidRPr="00D65014">
              <w:rPr>
                <w:rFonts w:eastAsia="Times New Roman" w:cstheme="minorHAnsi"/>
                <w:color w:val="000000" w:themeColor="text1"/>
                <w:lang w:eastAsia="hr-HR"/>
              </w:rPr>
              <w:t>ini u odnosu na 2018. g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odinu.   </w:t>
            </w:r>
          </w:p>
        </w:tc>
      </w:tr>
      <w:tr w:rsidR="00912C14" w:rsidRPr="00D65014" w14:paraId="638C2A20" w14:textId="77777777" w:rsidTr="00912C14">
        <w:trPr>
          <w:trHeight w:val="450"/>
        </w:trPr>
        <w:tc>
          <w:tcPr>
            <w:tcW w:w="776" w:type="dxa"/>
            <w:vAlign w:val="center"/>
            <w:hideMark/>
          </w:tcPr>
          <w:p w14:paraId="077F6776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lastRenderedPageBreak/>
              <w:t>911</w:t>
            </w:r>
          </w:p>
        </w:tc>
        <w:tc>
          <w:tcPr>
            <w:tcW w:w="4570" w:type="dxa"/>
            <w:vAlign w:val="center"/>
            <w:hideMark/>
          </w:tcPr>
          <w:p w14:paraId="3DB0C002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Vlastiti izvori (AOP 226+227)</w:t>
            </w:r>
          </w:p>
        </w:tc>
        <w:tc>
          <w:tcPr>
            <w:tcW w:w="616" w:type="dxa"/>
            <w:vAlign w:val="center"/>
            <w:hideMark/>
          </w:tcPr>
          <w:p w14:paraId="40C2D1A9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226" w:type="dxa"/>
            <w:noWrap/>
            <w:vAlign w:val="center"/>
            <w:hideMark/>
          </w:tcPr>
          <w:p w14:paraId="0CF21E6F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4.075.647</w:t>
            </w:r>
          </w:p>
        </w:tc>
        <w:tc>
          <w:tcPr>
            <w:tcW w:w="1226" w:type="dxa"/>
            <w:noWrap/>
            <w:vAlign w:val="center"/>
            <w:hideMark/>
          </w:tcPr>
          <w:p w14:paraId="3F863A3A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11.491.782</w:t>
            </w:r>
          </w:p>
        </w:tc>
        <w:tc>
          <w:tcPr>
            <w:tcW w:w="1617" w:type="dxa"/>
            <w:noWrap/>
            <w:vAlign w:val="center"/>
            <w:hideMark/>
          </w:tcPr>
          <w:p w14:paraId="1B749BDD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282,0</w:t>
            </w:r>
          </w:p>
        </w:tc>
      </w:tr>
      <w:tr w:rsidR="00912C14" w:rsidRPr="00D65014" w14:paraId="0924F217" w14:textId="77777777" w:rsidTr="00912C14">
        <w:trPr>
          <w:trHeight w:val="389"/>
        </w:trPr>
        <w:tc>
          <w:tcPr>
            <w:tcW w:w="776" w:type="dxa"/>
            <w:vAlign w:val="center"/>
            <w:hideMark/>
          </w:tcPr>
          <w:p w14:paraId="1338FA59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9111</w:t>
            </w:r>
          </w:p>
        </w:tc>
        <w:tc>
          <w:tcPr>
            <w:tcW w:w="4570" w:type="dxa"/>
            <w:vAlign w:val="center"/>
            <w:hideMark/>
          </w:tcPr>
          <w:p w14:paraId="0BE8F151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Vlastiti izvori iz proračuna</w:t>
            </w:r>
          </w:p>
        </w:tc>
        <w:tc>
          <w:tcPr>
            <w:tcW w:w="616" w:type="dxa"/>
            <w:vAlign w:val="center"/>
            <w:hideMark/>
          </w:tcPr>
          <w:p w14:paraId="027E60C2" w14:textId="77777777" w:rsidR="00823A30" w:rsidRPr="00D65014" w:rsidRDefault="00823A30" w:rsidP="00823A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226</w:t>
            </w:r>
          </w:p>
        </w:tc>
        <w:tc>
          <w:tcPr>
            <w:tcW w:w="1226" w:type="dxa"/>
            <w:noWrap/>
            <w:vAlign w:val="center"/>
            <w:hideMark/>
          </w:tcPr>
          <w:p w14:paraId="4552AC06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3.009.594</w:t>
            </w:r>
          </w:p>
        </w:tc>
        <w:tc>
          <w:tcPr>
            <w:tcW w:w="1226" w:type="dxa"/>
            <w:noWrap/>
            <w:vAlign w:val="center"/>
            <w:hideMark/>
          </w:tcPr>
          <w:p w14:paraId="0F9E28D8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10.425.729</w:t>
            </w:r>
          </w:p>
        </w:tc>
        <w:tc>
          <w:tcPr>
            <w:tcW w:w="1617" w:type="dxa"/>
            <w:noWrap/>
            <w:vAlign w:val="center"/>
            <w:hideMark/>
          </w:tcPr>
          <w:p w14:paraId="41919599" w14:textId="77777777" w:rsidR="00823A30" w:rsidRPr="00D65014" w:rsidRDefault="00823A30" w:rsidP="00823A3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346,4</w:t>
            </w:r>
          </w:p>
        </w:tc>
      </w:tr>
      <w:tr w:rsidR="00D65014" w:rsidRPr="00D65014" w14:paraId="23F28FDE" w14:textId="77777777" w:rsidTr="00BD10B5">
        <w:trPr>
          <w:trHeight w:val="986"/>
        </w:trPr>
        <w:tc>
          <w:tcPr>
            <w:tcW w:w="776" w:type="dxa"/>
            <w:vAlign w:val="center"/>
          </w:tcPr>
          <w:p w14:paraId="69681839" w14:textId="77777777" w:rsidR="00823A30" w:rsidRPr="00D65014" w:rsidRDefault="00823A30" w:rsidP="00823A30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9255" w:type="dxa"/>
            <w:gridSpan w:val="5"/>
            <w:vAlign w:val="center"/>
          </w:tcPr>
          <w:p w14:paraId="59762191" w14:textId="77777777" w:rsidR="00823A30" w:rsidRPr="00D65014" w:rsidRDefault="00823A30" w:rsidP="00BD10B5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Povećana vrijednosti vlastitih izvora odnosi se na kapitalni projekt  uređenja paviljona </w:t>
            </w:r>
            <w:r w:rsidR="00BD10B5" w:rsidRPr="00D65014">
              <w:rPr>
                <w:rFonts w:eastAsia="Times New Roman" w:cstheme="minorHAnsi"/>
                <w:color w:val="000000" w:themeColor="text1"/>
                <w:lang w:eastAsia="hr-HR"/>
              </w:rPr>
              <w:t>u 2019. godini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 w:rsidR="00BD10B5"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 w:rsidRPr="00D65014">
              <w:rPr>
                <w:rFonts w:eastAsia="Times New Roman" w:cstheme="minorHAnsi"/>
                <w:color w:val="000000" w:themeColor="text1"/>
                <w:lang w:eastAsia="hr-HR"/>
              </w:rPr>
              <w:t xml:space="preserve">S obzirom da  ulaganje nije završeno  knjigovodstveno je evidentirano kao  ulaganje  na poslovni objekt u  pripremi  AOP 052. </w:t>
            </w:r>
          </w:p>
        </w:tc>
      </w:tr>
    </w:tbl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536"/>
        <w:gridCol w:w="710"/>
        <w:gridCol w:w="1134"/>
        <w:gridCol w:w="1276"/>
        <w:gridCol w:w="1559"/>
      </w:tblGrid>
      <w:tr w:rsidR="00D65014" w:rsidRPr="00D65014" w14:paraId="1A64FD01" w14:textId="77777777" w:rsidTr="004E4ECA">
        <w:trPr>
          <w:trHeight w:val="255"/>
        </w:trPr>
        <w:tc>
          <w:tcPr>
            <w:tcW w:w="407" w:type="pct"/>
            <w:shd w:val="clear" w:color="auto" w:fill="BFBFBF" w:themeFill="background1" w:themeFillShade="BF"/>
            <w:vAlign w:val="center"/>
            <w:hideMark/>
          </w:tcPr>
          <w:p w14:paraId="2B860979" w14:textId="77777777" w:rsidR="00D65014" w:rsidRPr="00D65014" w:rsidRDefault="00D65014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Račun iz </w:t>
            </w:r>
            <w:proofErr w:type="spellStart"/>
            <w:r w:rsidRPr="00D65014">
              <w:rPr>
                <w:rFonts w:cstheme="minorHAnsi"/>
                <w:b/>
                <w:bCs/>
                <w:color w:val="000000" w:themeColor="text1"/>
                <w:sz w:val="20"/>
              </w:rPr>
              <w:t>rač</w:t>
            </w:r>
            <w:proofErr w:type="spellEnd"/>
            <w:r w:rsidRPr="00D65014">
              <w:rPr>
                <w:rFonts w:cstheme="minorHAnsi"/>
                <w:b/>
                <w:bCs/>
                <w:color w:val="000000" w:themeColor="text1"/>
                <w:sz w:val="20"/>
              </w:rPr>
              <w:t>. plana</w:t>
            </w:r>
          </w:p>
        </w:tc>
        <w:tc>
          <w:tcPr>
            <w:tcW w:w="2261" w:type="pct"/>
            <w:shd w:val="clear" w:color="auto" w:fill="BFBFBF" w:themeFill="background1" w:themeFillShade="BF"/>
            <w:vAlign w:val="center"/>
            <w:hideMark/>
          </w:tcPr>
          <w:p w14:paraId="502627EB" w14:textId="77777777" w:rsidR="00D65014" w:rsidRPr="00D65014" w:rsidRDefault="00D65014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Opis stavke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  <w:hideMark/>
          </w:tcPr>
          <w:p w14:paraId="62D64EB7" w14:textId="77777777" w:rsidR="00D65014" w:rsidRPr="00D65014" w:rsidRDefault="00D65014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AOP</w:t>
            </w:r>
          </w:p>
        </w:tc>
        <w:tc>
          <w:tcPr>
            <w:tcW w:w="565" w:type="pct"/>
            <w:shd w:val="clear" w:color="auto" w:fill="BFBFBF" w:themeFill="background1" w:themeFillShade="BF"/>
            <w:noWrap/>
            <w:vAlign w:val="center"/>
            <w:hideMark/>
          </w:tcPr>
          <w:p w14:paraId="5296B558" w14:textId="77777777" w:rsidR="00D65014" w:rsidRPr="00D65014" w:rsidRDefault="00D65014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Stanje 1. siječnja</w:t>
            </w:r>
          </w:p>
        </w:tc>
        <w:tc>
          <w:tcPr>
            <w:tcW w:w="636" w:type="pct"/>
            <w:shd w:val="clear" w:color="auto" w:fill="BFBFBF" w:themeFill="background1" w:themeFillShade="BF"/>
            <w:noWrap/>
            <w:vAlign w:val="center"/>
            <w:hideMark/>
          </w:tcPr>
          <w:p w14:paraId="7AB7DC43" w14:textId="77777777" w:rsidR="00D65014" w:rsidRPr="00D65014" w:rsidRDefault="00D65014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Stanje 31. prosinca</w:t>
            </w:r>
          </w:p>
        </w:tc>
        <w:tc>
          <w:tcPr>
            <w:tcW w:w="777" w:type="pct"/>
            <w:shd w:val="clear" w:color="auto" w:fill="BFBFBF" w:themeFill="background1" w:themeFillShade="BF"/>
            <w:noWrap/>
            <w:vAlign w:val="center"/>
            <w:hideMark/>
          </w:tcPr>
          <w:p w14:paraId="7A89FABC" w14:textId="77777777" w:rsidR="00D65014" w:rsidRPr="00D65014" w:rsidRDefault="00D65014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014">
              <w:rPr>
                <w:rFonts w:cstheme="minorHAnsi"/>
                <w:b/>
                <w:bCs/>
                <w:color w:val="000000" w:themeColor="text1"/>
              </w:rPr>
              <w:t>Indeks</w:t>
            </w:r>
            <w:r w:rsidRPr="00D65014">
              <w:rPr>
                <w:rFonts w:cstheme="minorHAnsi"/>
                <w:b/>
                <w:bCs/>
                <w:color w:val="000000" w:themeColor="text1"/>
              </w:rPr>
              <w:br/>
              <w:t>(5/4)</w:t>
            </w:r>
          </w:p>
        </w:tc>
      </w:tr>
      <w:tr w:rsidR="00D65014" w:rsidRPr="00D65014" w14:paraId="0C9DCB9A" w14:textId="77777777" w:rsidTr="004E4ECA">
        <w:trPr>
          <w:trHeight w:val="255"/>
        </w:trPr>
        <w:tc>
          <w:tcPr>
            <w:tcW w:w="407" w:type="pct"/>
            <w:shd w:val="clear" w:color="auto" w:fill="auto"/>
            <w:vAlign w:val="center"/>
            <w:hideMark/>
          </w:tcPr>
          <w:p w14:paraId="2F4AC8D6" w14:textId="77777777" w:rsidR="00D65014" w:rsidRPr="00D65014" w:rsidRDefault="00D65014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92211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6307796E" w14:textId="77777777" w:rsidR="00D65014" w:rsidRPr="00D65014" w:rsidRDefault="00D65014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Višak prihoda poslovanja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0CA59F0" w14:textId="77777777" w:rsidR="00D65014" w:rsidRPr="00D65014" w:rsidRDefault="00D65014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233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5DE91205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3.340.691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51652EBE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5.834.079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1BF2290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174,6</w:t>
            </w:r>
          </w:p>
        </w:tc>
      </w:tr>
      <w:tr w:rsidR="00D65014" w:rsidRPr="00D65014" w14:paraId="62F6B411" w14:textId="77777777" w:rsidTr="004E4ECA">
        <w:trPr>
          <w:trHeight w:val="255"/>
        </w:trPr>
        <w:tc>
          <w:tcPr>
            <w:tcW w:w="407" w:type="pct"/>
            <w:shd w:val="clear" w:color="auto" w:fill="auto"/>
            <w:vAlign w:val="center"/>
            <w:hideMark/>
          </w:tcPr>
          <w:p w14:paraId="1C988BE5" w14:textId="77777777" w:rsidR="00D65014" w:rsidRPr="00D65014" w:rsidRDefault="00D65014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92212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233B8578" w14:textId="77777777" w:rsidR="00D65014" w:rsidRPr="00D65014" w:rsidRDefault="00D65014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Višak prihoda od nefinancijske imovine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D7C05B1" w14:textId="77777777" w:rsidR="00D65014" w:rsidRPr="00D65014" w:rsidRDefault="00D65014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59F31A83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5E4CEACE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7D8CB29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D65014" w:rsidRPr="00D65014" w14:paraId="43D49EBF" w14:textId="77777777" w:rsidTr="004E4ECA">
        <w:trPr>
          <w:trHeight w:val="255"/>
        </w:trPr>
        <w:tc>
          <w:tcPr>
            <w:tcW w:w="407" w:type="pct"/>
            <w:shd w:val="clear" w:color="auto" w:fill="auto"/>
            <w:vAlign w:val="center"/>
            <w:hideMark/>
          </w:tcPr>
          <w:p w14:paraId="2D66D7A7" w14:textId="77777777" w:rsidR="00D65014" w:rsidRPr="00D65014" w:rsidRDefault="00D65014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92213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5D6BF596" w14:textId="77777777" w:rsidR="00D65014" w:rsidRPr="00D65014" w:rsidRDefault="00D65014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Višak primitaka od financijske imovine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1B9661E" w14:textId="77777777" w:rsidR="00D65014" w:rsidRPr="00D65014" w:rsidRDefault="00D65014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108F5296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655FF51E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D4B7BAE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D65014" w:rsidRPr="00D65014" w14:paraId="1E83B899" w14:textId="77777777" w:rsidTr="004E4ECA">
        <w:trPr>
          <w:trHeight w:val="255"/>
        </w:trPr>
        <w:tc>
          <w:tcPr>
            <w:tcW w:w="407" w:type="pct"/>
            <w:shd w:val="clear" w:color="auto" w:fill="auto"/>
            <w:vAlign w:val="center"/>
            <w:hideMark/>
          </w:tcPr>
          <w:p w14:paraId="4EDAEBBD" w14:textId="77777777" w:rsidR="00D65014" w:rsidRPr="00D65014" w:rsidRDefault="00D65014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9222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3F929025" w14:textId="77777777" w:rsidR="00D65014" w:rsidRPr="00D65014" w:rsidRDefault="00D65014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Manjak prihoda (AOP 237 do 239)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4B0B727" w14:textId="77777777" w:rsidR="00D65014" w:rsidRPr="00D65014" w:rsidRDefault="00D65014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A6F3998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42.636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580161BF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600.709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80FBAF2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1.408,9</w:t>
            </w:r>
          </w:p>
        </w:tc>
      </w:tr>
      <w:tr w:rsidR="00D65014" w:rsidRPr="00D65014" w14:paraId="60B3DC2A" w14:textId="77777777" w:rsidTr="004E4ECA">
        <w:trPr>
          <w:trHeight w:val="255"/>
        </w:trPr>
        <w:tc>
          <w:tcPr>
            <w:tcW w:w="407" w:type="pct"/>
            <w:shd w:val="clear" w:color="auto" w:fill="auto"/>
            <w:vAlign w:val="center"/>
            <w:hideMark/>
          </w:tcPr>
          <w:p w14:paraId="3E4D8186" w14:textId="77777777" w:rsidR="00D65014" w:rsidRPr="00D65014" w:rsidRDefault="00D65014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92221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3E6ED782" w14:textId="77777777" w:rsidR="00D65014" w:rsidRPr="00D65014" w:rsidRDefault="00D65014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Manjak prihoda poslovanja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D4E6A4C" w14:textId="77777777" w:rsidR="00D65014" w:rsidRPr="00D65014" w:rsidRDefault="00D65014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450B7CF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27A83DA4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C519451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D65014" w:rsidRPr="00D65014" w14:paraId="0DB9B26E" w14:textId="77777777" w:rsidTr="004E4ECA">
        <w:trPr>
          <w:trHeight w:val="255"/>
        </w:trPr>
        <w:tc>
          <w:tcPr>
            <w:tcW w:w="407" w:type="pct"/>
            <w:shd w:val="clear" w:color="auto" w:fill="auto"/>
            <w:vAlign w:val="center"/>
            <w:hideMark/>
          </w:tcPr>
          <w:p w14:paraId="6F121118" w14:textId="77777777" w:rsidR="00D65014" w:rsidRPr="00D65014" w:rsidRDefault="00D65014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92222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2326BDC2" w14:textId="77777777" w:rsidR="00D65014" w:rsidRPr="00D65014" w:rsidRDefault="00D65014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Manjak prihoda od nefinancijske imovine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204A6EA8" w14:textId="77777777" w:rsidR="00D65014" w:rsidRPr="00D65014" w:rsidRDefault="00D65014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238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6283D8D4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42.636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772226E3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600.709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43AC58D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1.408,9</w:t>
            </w:r>
          </w:p>
        </w:tc>
      </w:tr>
      <w:tr w:rsidR="00D65014" w:rsidRPr="00D65014" w14:paraId="721C83C7" w14:textId="77777777" w:rsidTr="004E4ECA">
        <w:trPr>
          <w:trHeight w:val="255"/>
        </w:trPr>
        <w:tc>
          <w:tcPr>
            <w:tcW w:w="407" w:type="pct"/>
            <w:shd w:val="clear" w:color="auto" w:fill="auto"/>
            <w:vAlign w:val="center"/>
            <w:hideMark/>
          </w:tcPr>
          <w:p w14:paraId="27FED159" w14:textId="77777777" w:rsidR="00D65014" w:rsidRPr="00D65014" w:rsidRDefault="00D65014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92223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75B1FD53" w14:textId="77777777" w:rsidR="00D65014" w:rsidRPr="00D65014" w:rsidRDefault="00D65014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Manjak primitaka od financijske imovine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4850499F" w14:textId="77777777" w:rsidR="00D65014" w:rsidRPr="00D65014" w:rsidRDefault="00D65014" w:rsidP="0082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239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4B2524F7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6B07E727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93BB1B0" w14:textId="77777777" w:rsidR="00D65014" w:rsidRPr="00D65014" w:rsidRDefault="00D65014" w:rsidP="00823A3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65014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4E4ECA" w:rsidRPr="00D65014" w14:paraId="40258D1E" w14:textId="77777777" w:rsidTr="004E4ECA">
        <w:trPr>
          <w:trHeight w:val="1030"/>
        </w:trPr>
        <w:tc>
          <w:tcPr>
            <w:tcW w:w="407" w:type="pct"/>
            <w:shd w:val="clear" w:color="auto" w:fill="auto"/>
            <w:vAlign w:val="center"/>
          </w:tcPr>
          <w:p w14:paraId="4AF85723" w14:textId="77777777" w:rsidR="004E4ECA" w:rsidRPr="00D65014" w:rsidRDefault="004E4ECA" w:rsidP="00823A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593" w:type="pct"/>
            <w:gridSpan w:val="5"/>
            <w:shd w:val="clear" w:color="auto" w:fill="auto"/>
            <w:vAlign w:val="center"/>
          </w:tcPr>
          <w:p w14:paraId="3433BEA5" w14:textId="77777777" w:rsidR="004E4ECA" w:rsidRPr="00D65014" w:rsidRDefault="004E4ECA" w:rsidP="004E4ECA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E4ECA">
              <w:rPr>
                <w:rFonts w:eastAsia="Times New Roman" w:cstheme="minorHAnsi"/>
                <w:color w:val="000000" w:themeColor="text1"/>
                <w:szCs w:val="20"/>
                <w:lang w:eastAsia="hr-HR"/>
              </w:rPr>
              <w:t>Manjak prihoda poslovanja od nefinancijske imovine u iznosu od 600.709 kn pokriva se viškom prihoda poslovanja u iznosu od 5.834.076 kn.  Iz svega proizlazi višak prihoda i primitaka raspoloživ u sljedećem razdoblju u iznosu od 5.233.369kn.</w:t>
            </w:r>
          </w:p>
        </w:tc>
      </w:tr>
    </w:tbl>
    <w:p w14:paraId="7BA3952E" w14:textId="77777777" w:rsidR="00823A30" w:rsidRPr="00D65014" w:rsidRDefault="00823A30" w:rsidP="00823A30">
      <w:pPr>
        <w:tabs>
          <w:tab w:val="left" w:pos="0"/>
          <w:tab w:val="center" w:pos="4536"/>
        </w:tabs>
        <w:rPr>
          <w:rFonts w:cstheme="minorHAnsi"/>
          <w:color w:val="000000" w:themeColor="text1"/>
        </w:rPr>
      </w:pPr>
    </w:p>
    <w:p w14:paraId="4D9F0B62" w14:textId="77777777" w:rsidR="00823A30" w:rsidRPr="0062683B" w:rsidRDefault="0062683B" w:rsidP="0062683B">
      <w:pPr>
        <w:tabs>
          <w:tab w:val="left" w:pos="0"/>
          <w:tab w:val="center" w:pos="4536"/>
        </w:tabs>
        <w:jc w:val="center"/>
        <w:rPr>
          <w:rFonts w:cstheme="minorHAnsi"/>
          <w:b/>
          <w:color w:val="000000" w:themeColor="text1"/>
        </w:rPr>
      </w:pPr>
      <w:r w:rsidRPr="0062683B">
        <w:rPr>
          <w:rFonts w:cstheme="minorHAnsi"/>
          <w:b/>
          <w:color w:val="000000" w:themeColor="text1"/>
        </w:rPr>
        <w:t>Popis ugovornih odnosa i slično koji uz ispunjenje određenih uvjeta mogu postati imovina, na dan 31. prosinca 2019. godine</w:t>
      </w: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543"/>
        <w:gridCol w:w="2400"/>
        <w:gridCol w:w="1280"/>
        <w:gridCol w:w="4390"/>
        <w:gridCol w:w="1418"/>
      </w:tblGrid>
      <w:tr w:rsidR="0062683B" w:rsidRPr="0062683B" w14:paraId="18A58760" w14:textId="77777777" w:rsidTr="0062683B">
        <w:trPr>
          <w:trHeight w:val="640"/>
        </w:trPr>
        <w:tc>
          <w:tcPr>
            <w:tcW w:w="543" w:type="dxa"/>
            <w:shd w:val="clear" w:color="auto" w:fill="D9D9D9" w:themeFill="background1" w:themeFillShade="D9"/>
            <w:vAlign w:val="center"/>
            <w:hideMark/>
          </w:tcPr>
          <w:p w14:paraId="69848A3D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proofErr w:type="spellStart"/>
            <w:r w:rsidRPr="0062683B">
              <w:rPr>
                <w:rFonts w:cstheme="minorHAnsi"/>
                <w:b/>
                <w:bCs/>
                <w:color w:val="000000" w:themeColor="text1"/>
                <w:sz w:val="20"/>
              </w:rPr>
              <w:t>R.b</w:t>
            </w:r>
            <w:proofErr w:type="spellEnd"/>
            <w:r w:rsidRPr="0062683B">
              <w:rPr>
                <w:rFonts w:cstheme="minorHAnsi"/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  <w:hideMark/>
          </w:tcPr>
          <w:p w14:paraId="1CB8259F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62683B">
              <w:rPr>
                <w:rFonts w:cstheme="minorHAnsi"/>
                <w:b/>
                <w:bCs/>
                <w:color w:val="000000" w:themeColor="text1"/>
                <w:sz w:val="20"/>
              </w:rPr>
              <w:t>Vrsta jamstva / instrumenta osiguranja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5F8807F9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62683B">
              <w:rPr>
                <w:rFonts w:cstheme="minorHAnsi"/>
                <w:b/>
                <w:bCs/>
                <w:color w:val="000000" w:themeColor="text1"/>
                <w:sz w:val="20"/>
              </w:rPr>
              <w:t>Iznos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14:paraId="00A6B2AE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62683B">
              <w:rPr>
                <w:rFonts w:cstheme="minorHAnsi"/>
                <w:b/>
                <w:bCs/>
                <w:color w:val="000000" w:themeColor="text1"/>
                <w:sz w:val="20"/>
              </w:rPr>
              <w:t>Namjena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16215ACF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62683B">
              <w:rPr>
                <w:rFonts w:cstheme="minorHAnsi"/>
                <w:b/>
                <w:bCs/>
                <w:color w:val="000000" w:themeColor="text1"/>
                <w:sz w:val="20"/>
              </w:rPr>
              <w:t>Napomena</w:t>
            </w:r>
          </w:p>
        </w:tc>
      </w:tr>
      <w:tr w:rsidR="0062683B" w:rsidRPr="0062683B" w14:paraId="0707D163" w14:textId="77777777" w:rsidTr="0062683B">
        <w:trPr>
          <w:trHeight w:val="570"/>
        </w:trPr>
        <w:tc>
          <w:tcPr>
            <w:tcW w:w="543" w:type="dxa"/>
            <w:noWrap/>
            <w:vAlign w:val="center"/>
            <w:hideMark/>
          </w:tcPr>
          <w:p w14:paraId="21473A7E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1.</w:t>
            </w:r>
          </w:p>
        </w:tc>
        <w:tc>
          <w:tcPr>
            <w:tcW w:w="2400" w:type="dxa"/>
            <w:noWrap/>
            <w:vAlign w:val="center"/>
            <w:hideMark/>
          </w:tcPr>
          <w:p w14:paraId="449BAFFA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BANKOVNA GARANCIJA</w:t>
            </w:r>
          </w:p>
        </w:tc>
        <w:tc>
          <w:tcPr>
            <w:tcW w:w="1134" w:type="dxa"/>
            <w:noWrap/>
            <w:vAlign w:val="center"/>
            <w:hideMark/>
          </w:tcPr>
          <w:p w14:paraId="23BAF4DC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133.497,10</w:t>
            </w:r>
          </w:p>
        </w:tc>
        <w:tc>
          <w:tcPr>
            <w:tcW w:w="4536" w:type="dxa"/>
            <w:vAlign w:val="center"/>
            <w:hideMark/>
          </w:tcPr>
          <w:p w14:paraId="56504E6C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EDING D.O.O. OTKLANJANJE NEDOSTATAKA U JAMSTVENOM ROKU</w:t>
            </w:r>
          </w:p>
        </w:tc>
        <w:tc>
          <w:tcPr>
            <w:tcW w:w="1418" w:type="dxa"/>
            <w:noWrap/>
            <w:vAlign w:val="center"/>
            <w:hideMark/>
          </w:tcPr>
          <w:p w14:paraId="61DD6F68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ROK VAŽENJA 25.07.2020.</w:t>
            </w:r>
          </w:p>
        </w:tc>
      </w:tr>
      <w:tr w:rsidR="0062683B" w:rsidRPr="0062683B" w14:paraId="31491834" w14:textId="77777777" w:rsidTr="0062683B">
        <w:trPr>
          <w:trHeight w:val="570"/>
        </w:trPr>
        <w:tc>
          <w:tcPr>
            <w:tcW w:w="543" w:type="dxa"/>
            <w:noWrap/>
            <w:vAlign w:val="center"/>
            <w:hideMark/>
          </w:tcPr>
          <w:p w14:paraId="51F865F5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2.</w:t>
            </w:r>
          </w:p>
        </w:tc>
        <w:tc>
          <w:tcPr>
            <w:tcW w:w="2400" w:type="dxa"/>
            <w:noWrap/>
            <w:vAlign w:val="center"/>
            <w:hideMark/>
          </w:tcPr>
          <w:p w14:paraId="416C3B2D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BANKOVNA GARANCIJA</w:t>
            </w:r>
          </w:p>
        </w:tc>
        <w:tc>
          <w:tcPr>
            <w:tcW w:w="1134" w:type="dxa"/>
            <w:noWrap/>
            <w:vAlign w:val="center"/>
            <w:hideMark/>
          </w:tcPr>
          <w:p w14:paraId="7026F8A6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198.348,35</w:t>
            </w:r>
          </w:p>
        </w:tc>
        <w:tc>
          <w:tcPr>
            <w:tcW w:w="4536" w:type="dxa"/>
            <w:vAlign w:val="center"/>
            <w:hideMark/>
          </w:tcPr>
          <w:p w14:paraId="221DE733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EDING D.O.O. OTKLANJANJE NEDOSTATAKA U JAMSTVENOM ROKU</w:t>
            </w:r>
          </w:p>
        </w:tc>
        <w:tc>
          <w:tcPr>
            <w:tcW w:w="1418" w:type="dxa"/>
            <w:noWrap/>
            <w:vAlign w:val="center"/>
            <w:hideMark/>
          </w:tcPr>
          <w:p w14:paraId="703B62C5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ROK VAŽENJA 13.04.2020.</w:t>
            </w:r>
          </w:p>
        </w:tc>
      </w:tr>
      <w:tr w:rsidR="0062683B" w:rsidRPr="0062683B" w14:paraId="64BCE8B2" w14:textId="77777777" w:rsidTr="0062683B">
        <w:trPr>
          <w:trHeight w:val="570"/>
        </w:trPr>
        <w:tc>
          <w:tcPr>
            <w:tcW w:w="543" w:type="dxa"/>
            <w:noWrap/>
            <w:vAlign w:val="center"/>
            <w:hideMark/>
          </w:tcPr>
          <w:p w14:paraId="5C324773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3.</w:t>
            </w:r>
          </w:p>
        </w:tc>
        <w:tc>
          <w:tcPr>
            <w:tcW w:w="2400" w:type="dxa"/>
            <w:noWrap/>
            <w:vAlign w:val="center"/>
            <w:hideMark/>
          </w:tcPr>
          <w:p w14:paraId="0FEBE856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BANKOVNA GARANCIJA</w:t>
            </w:r>
          </w:p>
        </w:tc>
        <w:tc>
          <w:tcPr>
            <w:tcW w:w="1134" w:type="dxa"/>
            <w:noWrap/>
            <w:vAlign w:val="center"/>
            <w:hideMark/>
          </w:tcPr>
          <w:p w14:paraId="683CF1BF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27.909,61</w:t>
            </w:r>
          </w:p>
        </w:tc>
        <w:tc>
          <w:tcPr>
            <w:tcW w:w="4536" w:type="dxa"/>
            <w:vAlign w:val="center"/>
            <w:hideMark/>
          </w:tcPr>
          <w:p w14:paraId="051329AC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G.P.P. MIKIĆ D.O.O. OTKLANJANJE NEDOSTATAKA U JAMSTVENOM ROKU</w:t>
            </w:r>
          </w:p>
        </w:tc>
        <w:tc>
          <w:tcPr>
            <w:tcW w:w="1418" w:type="dxa"/>
            <w:noWrap/>
            <w:vAlign w:val="center"/>
            <w:hideMark/>
          </w:tcPr>
          <w:p w14:paraId="4B325392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ROK VAŽENJA 30.07.2020.</w:t>
            </w:r>
          </w:p>
        </w:tc>
      </w:tr>
      <w:tr w:rsidR="0062683B" w:rsidRPr="0062683B" w14:paraId="4E579F50" w14:textId="77777777" w:rsidTr="0062683B">
        <w:trPr>
          <w:trHeight w:val="570"/>
        </w:trPr>
        <w:tc>
          <w:tcPr>
            <w:tcW w:w="543" w:type="dxa"/>
            <w:noWrap/>
            <w:vAlign w:val="center"/>
            <w:hideMark/>
          </w:tcPr>
          <w:p w14:paraId="3E37DAA4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4.</w:t>
            </w:r>
          </w:p>
        </w:tc>
        <w:tc>
          <w:tcPr>
            <w:tcW w:w="2400" w:type="dxa"/>
            <w:noWrap/>
            <w:vAlign w:val="center"/>
            <w:hideMark/>
          </w:tcPr>
          <w:p w14:paraId="7FCBA795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BANKOVNA GARANCIJA</w:t>
            </w:r>
          </w:p>
        </w:tc>
        <w:tc>
          <w:tcPr>
            <w:tcW w:w="1134" w:type="dxa"/>
            <w:noWrap/>
            <w:vAlign w:val="center"/>
            <w:hideMark/>
          </w:tcPr>
          <w:p w14:paraId="42E8EF72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50.000,00</w:t>
            </w:r>
          </w:p>
        </w:tc>
        <w:tc>
          <w:tcPr>
            <w:tcW w:w="4536" w:type="dxa"/>
            <w:vAlign w:val="center"/>
            <w:hideMark/>
          </w:tcPr>
          <w:p w14:paraId="7D36CD0A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ŠKOLJIĆ PLIN D.O.O. JAMSTVO ZA UREDNO ISPUNJENJE UGOVORA</w:t>
            </w:r>
          </w:p>
        </w:tc>
        <w:tc>
          <w:tcPr>
            <w:tcW w:w="1418" w:type="dxa"/>
            <w:noWrap/>
            <w:vAlign w:val="center"/>
            <w:hideMark/>
          </w:tcPr>
          <w:p w14:paraId="3A64F6AA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ROK VAŽENJA 09.11.2020.</w:t>
            </w:r>
          </w:p>
        </w:tc>
      </w:tr>
      <w:tr w:rsidR="0062683B" w:rsidRPr="0062683B" w14:paraId="73658A7F" w14:textId="77777777" w:rsidTr="0062683B">
        <w:trPr>
          <w:trHeight w:val="570"/>
        </w:trPr>
        <w:tc>
          <w:tcPr>
            <w:tcW w:w="543" w:type="dxa"/>
            <w:noWrap/>
            <w:vAlign w:val="center"/>
            <w:hideMark/>
          </w:tcPr>
          <w:p w14:paraId="1287ABD0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5.</w:t>
            </w:r>
          </w:p>
        </w:tc>
        <w:tc>
          <w:tcPr>
            <w:tcW w:w="2400" w:type="dxa"/>
            <w:noWrap/>
            <w:vAlign w:val="center"/>
            <w:hideMark/>
          </w:tcPr>
          <w:p w14:paraId="79D705AD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BANKOVNA GARANCIJA</w:t>
            </w:r>
          </w:p>
        </w:tc>
        <w:tc>
          <w:tcPr>
            <w:tcW w:w="1134" w:type="dxa"/>
            <w:noWrap/>
            <w:vAlign w:val="center"/>
            <w:hideMark/>
          </w:tcPr>
          <w:p w14:paraId="4901CA1D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39.477,55</w:t>
            </w:r>
          </w:p>
        </w:tc>
        <w:tc>
          <w:tcPr>
            <w:tcW w:w="4536" w:type="dxa"/>
            <w:vAlign w:val="center"/>
            <w:hideMark/>
          </w:tcPr>
          <w:p w14:paraId="64B39592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MEDICAL INTERTRADE D.O.O. JAMSTVO ZA UREDNO ISPUNJENJE UGOVORA</w:t>
            </w:r>
          </w:p>
        </w:tc>
        <w:tc>
          <w:tcPr>
            <w:tcW w:w="1418" w:type="dxa"/>
            <w:noWrap/>
            <w:vAlign w:val="center"/>
            <w:hideMark/>
          </w:tcPr>
          <w:p w14:paraId="587DF67A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ROK VAŽENJA 15.02.2020.</w:t>
            </w:r>
          </w:p>
        </w:tc>
      </w:tr>
      <w:tr w:rsidR="0062683B" w:rsidRPr="0062683B" w14:paraId="035A7192" w14:textId="77777777" w:rsidTr="0062683B">
        <w:trPr>
          <w:trHeight w:val="570"/>
        </w:trPr>
        <w:tc>
          <w:tcPr>
            <w:tcW w:w="543" w:type="dxa"/>
            <w:noWrap/>
            <w:vAlign w:val="center"/>
            <w:hideMark/>
          </w:tcPr>
          <w:p w14:paraId="197F24B9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6.</w:t>
            </w:r>
          </w:p>
        </w:tc>
        <w:tc>
          <w:tcPr>
            <w:tcW w:w="2400" w:type="dxa"/>
            <w:noWrap/>
            <w:vAlign w:val="center"/>
            <w:hideMark/>
          </w:tcPr>
          <w:p w14:paraId="3DB086FA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BANKOVNA GARANCIJA</w:t>
            </w:r>
          </w:p>
        </w:tc>
        <w:tc>
          <w:tcPr>
            <w:tcW w:w="1134" w:type="dxa"/>
            <w:noWrap/>
            <w:vAlign w:val="center"/>
            <w:hideMark/>
          </w:tcPr>
          <w:p w14:paraId="38370062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127.534,90</w:t>
            </w:r>
          </w:p>
        </w:tc>
        <w:tc>
          <w:tcPr>
            <w:tcW w:w="4536" w:type="dxa"/>
            <w:vAlign w:val="center"/>
            <w:hideMark/>
          </w:tcPr>
          <w:p w14:paraId="31168818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PHENIX FARMACIJA D.O.O. OTKLANJANJE NEDOSTATAKA U JAMSTVENOM ROKU</w:t>
            </w:r>
          </w:p>
        </w:tc>
        <w:tc>
          <w:tcPr>
            <w:tcW w:w="1418" w:type="dxa"/>
            <w:noWrap/>
            <w:vAlign w:val="center"/>
            <w:hideMark/>
          </w:tcPr>
          <w:p w14:paraId="486FC80D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ROK VAŽENJA 15.02.2020.</w:t>
            </w:r>
          </w:p>
        </w:tc>
      </w:tr>
      <w:tr w:rsidR="0062683B" w:rsidRPr="0062683B" w14:paraId="11EF6422" w14:textId="77777777" w:rsidTr="0062683B">
        <w:trPr>
          <w:trHeight w:val="570"/>
        </w:trPr>
        <w:tc>
          <w:tcPr>
            <w:tcW w:w="543" w:type="dxa"/>
            <w:noWrap/>
            <w:vAlign w:val="center"/>
            <w:hideMark/>
          </w:tcPr>
          <w:p w14:paraId="3FC38F28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7.</w:t>
            </w:r>
          </w:p>
        </w:tc>
        <w:tc>
          <w:tcPr>
            <w:tcW w:w="2400" w:type="dxa"/>
            <w:noWrap/>
            <w:vAlign w:val="center"/>
            <w:hideMark/>
          </w:tcPr>
          <w:p w14:paraId="4C57D64F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BANKOVNA GARANCIJA</w:t>
            </w:r>
          </w:p>
        </w:tc>
        <w:tc>
          <w:tcPr>
            <w:tcW w:w="1134" w:type="dxa"/>
            <w:noWrap/>
            <w:vAlign w:val="center"/>
            <w:hideMark/>
          </w:tcPr>
          <w:p w14:paraId="60C57A4D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7.982,10</w:t>
            </w:r>
          </w:p>
        </w:tc>
        <w:tc>
          <w:tcPr>
            <w:tcW w:w="4536" w:type="dxa"/>
            <w:vAlign w:val="center"/>
            <w:hideMark/>
          </w:tcPr>
          <w:p w14:paraId="12F1C181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EDING D.O.O. GARANCIJA ZA UREDNO ISPUNJENJE UGOVORA</w:t>
            </w:r>
          </w:p>
        </w:tc>
        <w:tc>
          <w:tcPr>
            <w:tcW w:w="1418" w:type="dxa"/>
            <w:noWrap/>
            <w:vAlign w:val="center"/>
            <w:hideMark/>
          </w:tcPr>
          <w:p w14:paraId="5F992A0F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ROK VAŽENJA 03.12.2020.</w:t>
            </w:r>
          </w:p>
        </w:tc>
      </w:tr>
      <w:tr w:rsidR="0062683B" w:rsidRPr="0062683B" w14:paraId="0761A4B4" w14:textId="77777777" w:rsidTr="0062683B">
        <w:trPr>
          <w:trHeight w:val="570"/>
        </w:trPr>
        <w:tc>
          <w:tcPr>
            <w:tcW w:w="543" w:type="dxa"/>
            <w:noWrap/>
            <w:vAlign w:val="center"/>
            <w:hideMark/>
          </w:tcPr>
          <w:p w14:paraId="27E1284C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8.</w:t>
            </w:r>
          </w:p>
        </w:tc>
        <w:tc>
          <w:tcPr>
            <w:tcW w:w="2400" w:type="dxa"/>
            <w:noWrap/>
            <w:vAlign w:val="center"/>
            <w:hideMark/>
          </w:tcPr>
          <w:p w14:paraId="03D3AB14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BANKOVNA GARANCIJA</w:t>
            </w:r>
          </w:p>
        </w:tc>
        <w:tc>
          <w:tcPr>
            <w:tcW w:w="1134" w:type="dxa"/>
            <w:noWrap/>
            <w:vAlign w:val="center"/>
            <w:hideMark/>
          </w:tcPr>
          <w:p w14:paraId="6A56CBF8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1.302.719,56</w:t>
            </w:r>
          </w:p>
        </w:tc>
        <w:tc>
          <w:tcPr>
            <w:tcW w:w="4536" w:type="dxa"/>
            <w:vAlign w:val="center"/>
            <w:hideMark/>
          </w:tcPr>
          <w:p w14:paraId="1EDBE1A8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EDING D.O.O. GARANCIJA ZA UREDNO ISPUNJENJE UGOVORA</w:t>
            </w:r>
          </w:p>
        </w:tc>
        <w:tc>
          <w:tcPr>
            <w:tcW w:w="1418" w:type="dxa"/>
            <w:noWrap/>
            <w:vAlign w:val="center"/>
            <w:hideMark/>
          </w:tcPr>
          <w:p w14:paraId="746CA778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ROK VAŽENJA 01.05.2020.</w:t>
            </w:r>
          </w:p>
        </w:tc>
      </w:tr>
      <w:tr w:rsidR="0062683B" w:rsidRPr="0062683B" w14:paraId="45FF50C0" w14:textId="77777777" w:rsidTr="0062683B">
        <w:trPr>
          <w:trHeight w:val="570"/>
        </w:trPr>
        <w:tc>
          <w:tcPr>
            <w:tcW w:w="543" w:type="dxa"/>
            <w:noWrap/>
            <w:vAlign w:val="center"/>
            <w:hideMark/>
          </w:tcPr>
          <w:p w14:paraId="47F8357A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9.</w:t>
            </w:r>
          </w:p>
        </w:tc>
        <w:tc>
          <w:tcPr>
            <w:tcW w:w="2400" w:type="dxa"/>
            <w:noWrap/>
            <w:vAlign w:val="center"/>
            <w:hideMark/>
          </w:tcPr>
          <w:p w14:paraId="182869FB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BJANKO ZADUŽNICA</w:t>
            </w:r>
          </w:p>
        </w:tc>
        <w:tc>
          <w:tcPr>
            <w:tcW w:w="1134" w:type="dxa"/>
            <w:noWrap/>
            <w:vAlign w:val="center"/>
            <w:hideMark/>
          </w:tcPr>
          <w:p w14:paraId="617681CC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28.790,10</w:t>
            </w:r>
          </w:p>
        </w:tc>
        <w:tc>
          <w:tcPr>
            <w:tcW w:w="4536" w:type="dxa"/>
            <w:vAlign w:val="center"/>
            <w:hideMark/>
          </w:tcPr>
          <w:p w14:paraId="1A5E511E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ŠKOLJIĆ PLIN D.O.O. GARANCIJA ZA UREDNO ISPUNJENJE UGOVORA</w:t>
            </w:r>
          </w:p>
        </w:tc>
        <w:tc>
          <w:tcPr>
            <w:tcW w:w="1418" w:type="dxa"/>
            <w:noWrap/>
            <w:vAlign w:val="center"/>
            <w:hideMark/>
          </w:tcPr>
          <w:p w14:paraId="2F5AB5DB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ROK VAŽENJA 24.10.2021.</w:t>
            </w:r>
          </w:p>
        </w:tc>
      </w:tr>
      <w:tr w:rsidR="0062683B" w:rsidRPr="0062683B" w14:paraId="39EC8536" w14:textId="77777777" w:rsidTr="0062683B">
        <w:trPr>
          <w:trHeight w:val="570"/>
        </w:trPr>
        <w:tc>
          <w:tcPr>
            <w:tcW w:w="543" w:type="dxa"/>
            <w:noWrap/>
            <w:vAlign w:val="center"/>
            <w:hideMark/>
          </w:tcPr>
          <w:p w14:paraId="6EC9A672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10.</w:t>
            </w:r>
          </w:p>
        </w:tc>
        <w:tc>
          <w:tcPr>
            <w:tcW w:w="2400" w:type="dxa"/>
            <w:noWrap/>
            <w:vAlign w:val="center"/>
            <w:hideMark/>
          </w:tcPr>
          <w:p w14:paraId="4903554E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BJANKO ZADUŽNICA</w:t>
            </w:r>
          </w:p>
        </w:tc>
        <w:tc>
          <w:tcPr>
            <w:tcW w:w="1134" w:type="dxa"/>
            <w:noWrap/>
            <w:vAlign w:val="center"/>
            <w:hideMark/>
          </w:tcPr>
          <w:p w14:paraId="1FEC6EC6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28.790,10</w:t>
            </w:r>
          </w:p>
        </w:tc>
        <w:tc>
          <w:tcPr>
            <w:tcW w:w="4536" w:type="dxa"/>
            <w:vAlign w:val="center"/>
            <w:hideMark/>
          </w:tcPr>
          <w:p w14:paraId="4C6268D0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ŠKOLJIĆ PLIN D.O.O. OTKLANJANJE NEDOSTATAKA U JAMSTVENOM ROKU</w:t>
            </w:r>
          </w:p>
        </w:tc>
        <w:tc>
          <w:tcPr>
            <w:tcW w:w="1418" w:type="dxa"/>
            <w:noWrap/>
            <w:vAlign w:val="center"/>
            <w:hideMark/>
          </w:tcPr>
          <w:p w14:paraId="765BC6F4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ROK VAŽENJA 29.12.2021.</w:t>
            </w:r>
          </w:p>
        </w:tc>
      </w:tr>
      <w:tr w:rsidR="0062683B" w:rsidRPr="0062683B" w14:paraId="5F16B877" w14:textId="77777777" w:rsidTr="0062683B">
        <w:trPr>
          <w:trHeight w:val="570"/>
        </w:trPr>
        <w:tc>
          <w:tcPr>
            <w:tcW w:w="543" w:type="dxa"/>
            <w:noWrap/>
            <w:vAlign w:val="center"/>
            <w:hideMark/>
          </w:tcPr>
          <w:p w14:paraId="41BF4B26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lastRenderedPageBreak/>
              <w:t>11.</w:t>
            </w:r>
          </w:p>
        </w:tc>
        <w:tc>
          <w:tcPr>
            <w:tcW w:w="2400" w:type="dxa"/>
            <w:noWrap/>
            <w:vAlign w:val="center"/>
            <w:hideMark/>
          </w:tcPr>
          <w:p w14:paraId="62B2C52C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BJANKO ZADUŽNICA</w:t>
            </w:r>
          </w:p>
        </w:tc>
        <w:tc>
          <w:tcPr>
            <w:tcW w:w="1134" w:type="dxa"/>
            <w:noWrap/>
            <w:vAlign w:val="center"/>
            <w:hideMark/>
          </w:tcPr>
          <w:p w14:paraId="7F43170D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100.000,00</w:t>
            </w:r>
          </w:p>
        </w:tc>
        <w:tc>
          <w:tcPr>
            <w:tcW w:w="4536" w:type="dxa"/>
            <w:vAlign w:val="center"/>
            <w:hideMark/>
          </w:tcPr>
          <w:p w14:paraId="4BD84768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PERT D.O.O. GARANCIJA ZA UREDNO ISPUNJENJE UGOVORA</w:t>
            </w:r>
          </w:p>
        </w:tc>
        <w:tc>
          <w:tcPr>
            <w:tcW w:w="1418" w:type="dxa"/>
            <w:noWrap/>
            <w:vAlign w:val="center"/>
            <w:hideMark/>
          </w:tcPr>
          <w:p w14:paraId="43383A05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ROK VAŽENJA 31.12.2020.</w:t>
            </w:r>
          </w:p>
        </w:tc>
      </w:tr>
      <w:tr w:rsidR="0062683B" w:rsidRPr="0062683B" w14:paraId="25AC65CF" w14:textId="77777777" w:rsidTr="0062683B">
        <w:trPr>
          <w:trHeight w:val="570"/>
        </w:trPr>
        <w:tc>
          <w:tcPr>
            <w:tcW w:w="543" w:type="dxa"/>
            <w:noWrap/>
            <w:vAlign w:val="center"/>
            <w:hideMark/>
          </w:tcPr>
          <w:p w14:paraId="05AFA798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12.</w:t>
            </w:r>
          </w:p>
        </w:tc>
        <w:tc>
          <w:tcPr>
            <w:tcW w:w="2400" w:type="dxa"/>
            <w:noWrap/>
            <w:vAlign w:val="center"/>
            <w:hideMark/>
          </w:tcPr>
          <w:p w14:paraId="3EBD1715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BJANKO ZADUŽNICA</w:t>
            </w:r>
          </w:p>
        </w:tc>
        <w:tc>
          <w:tcPr>
            <w:tcW w:w="1134" w:type="dxa"/>
            <w:noWrap/>
            <w:vAlign w:val="center"/>
            <w:hideMark/>
          </w:tcPr>
          <w:p w14:paraId="772B688D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10.000,00</w:t>
            </w:r>
          </w:p>
        </w:tc>
        <w:tc>
          <w:tcPr>
            <w:tcW w:w="4536" w:type="dxa"/>
            <w:vAlign w:val="center"/>
            <w:hideMark/>
          </w:tcPr>
          <w:p w14:paraId="5756E6F4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EDING D.O.O. GARANCIJA ZA UREDNO ISPUNJENJE UGOVORA</w:t>
            </w:r>
          </w:p>
        </w:tc>
        <w:tc>
          <w:tcPr>
            <w:tcW w:w="1418" w:type="dxa"/>
            <w:noWrap/>
            <w:vAlign w:val="center"/>
            <w:hideMark/>
          </w:tcPr>
          <w:p w14:paraId="3BE6F0B0" w14:textId="77777777" w:rsidR="0062683B" w:rsidRPr="0062683B" w:rsidRDefault="0062683B" w:rsidP="0062683B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2683B">
              <w:rPr>
                <w:rFonts w:cstheme="minorHAnsi"/>
                <w:color w:val="000000" w:themeColor="text1"/>
                <w:sz w:val="20"/>
              </w:rPr>
              <w:t>ROK VAŽENJA 10.05.2021.</w:t>
            </w:r>
          </w:p>
        </w:tc>
      </w:tr>
    </w:tbl>
    <w:p w14:paraId="61CA6FD1" w14:textId="77777777" w:rsidR="0062683B" w:rsidRDefault="0062683B" w:rsidP="00823A30">
      <w:pPr>
        <w:tabs>
          <w:tab w:val="left" w:pos="0"/>
          <w:tab w:val="center" w:pos="4536"/>
        </w:tabs>
        <w:jc w:val="both"/>
        <w:rPr>
          <w:rFonts w:cstheme="minorHAnsi"/>
          <w:color w:val="000000" w:themeColor="text1"/>
        </w:rPr>
      </w:pPr>
    </w:p>
    <w:p w14:paraId="2E3098EB" w14:textId="77777777" w:rsidR="0062683B" w:rsidRDefault="0062683B" w:rsidP="00823A30">
      <w:pPr>
        <w:tabs>
          <w:tab w:val="left" w:pos="0"/>
          <w:tab w:val="center" w:pos="4536"/>
        </w:tabs>
        <w:jc w:val="both"/>
        <w:rPr>
          <w:rFonts w:cstheme="minorHAnsi"/>
          <w:color w:val="000000" w:themeColor="text1"/>
        </w:rPr>
      </w:pPr>
    </w:p>
    <w:p w14:paraId="196729BE" w14:textId="77777777" w:rsidR="00D6685B" w:rsidRPr="0062683B" w:rsidRDefault="0062683B" w:rsidP="0062683B">
      <w:pPr>
        <w:tabs>
          <w:tab w:val="left" w:pos="0"/>
          <w:tab w:val="center" w:pos="4536"/>
        </w:tabs>
        <w:jc w:val="center"/>
        <w:rPr>
          <w:rFonts w:cstheme="minorHAnsi"/>
          <w:b/>
          <w:color w:val="000000" w:themeColor="text1"/>
        </w:rPr>
      </w:pPr>
      <w:r w:rsidRPr="0062683B">
        <w:rPr>
          <w:rFonts w:cstheme="minorHAnsi"/>
          <w:b/>
          <w:color w:val="000000" w:themeColor="text1"/>
        </w:rPr>
        <w:t>Popis sudskih sporova u tijeku na dan 31. prosinca 2019. godine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19"/>
        <w:gridCol w:w="1106"/>
        <w:gridCol w:w="1106"/>
        <w:gridCol w:w="1195"/>
        <w:gridCol w:w="1017"/>
        <w:gridCol w:w="1150"/>
        <w:gridCol w:w="1177"/>
        <w:gridCol w:w="874"/>
        <w:gridCol w:w="1524"/>
      </w:tblGrid>
      <w:tr w:rsidR="008F381E" w:rsidRPr="008F381E" w14:paraId="0C72849E" w14:textId="77777777" w:rsidTr="008F381E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814B4" w14:textId="77777777" w:rsidR="008F381E" w:rsidRPr="008F381E" w:rsidRDefault="008F381E" w:rsidP="008F3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F38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R.b</w:t>
            </w:r>
            <w:proofErr w:type="spellEnd"/>
            <w:r w:rsidRPr="008F38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819D6" w14:textId="77777777" w:rsidR="008F381E" w:rsidRPr="008F381E" w:rsidRDefault="008F381E" w:rsidP="008F3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Tuženik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3DB91" w14:textId="77777777" w:rsidR="008F381E" w:rsidRPr="008F381E" w:rsidRDefault="008F381E" w:rsidP="008F3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Tužitelj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B25B0" w14:textId="77777777" w:rsidR="008F381E" w:rsidRPr="008F381E" w:rsidRDefault="008F381E" w:rsidP="008F3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Sažeti opis prirode spora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1ACE1" w14:textId="77777777" w:rsidR="008F381E" w:rsidRPr="008F381E" w:rsidRDefault="008F381E" w:rsidP="008F3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 glavnice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1E258" w14:textId="77777777" w:rsidR="008F381E" w:rsidRPr="008F381E" w:rsidRDefault="008F381E" w:rsidP="008F3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Procjena financijskog učinka koji može proisteći iz sudskog spora kao obveza ili imovina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5230F" w14:textId="77777777" w:rsidR="008F381E" w:rsidRPr="008F381E" w:rsidRDefault="008F381E" w:rsidP="008F3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Procijenjeno vrijeme odljeva ili priljeva sredstava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ECF2B" w14:textId="77777777" w:rsidR="008F381E" w:rsidRPr="008F381E" w:rsidRDefault="008F381E" w:rsidP="008F3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Početak sudskog spora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E5A7F" w14:textId="77777777" w:rsidR="008F381E" w:rsidRPr="008F381E" w:rsidRDefault="008F381E" w:rsidP="008F3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8F381E" w:rsidRPr="008F381E" w14:paraId="3F9DE996" w14:textId="77777777" w:rsidTr="008F381E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6A02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35EB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3D29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Posl.br.31</w:t>
            </w: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Pr-265/2017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F7A2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Tužitelj traži zaključenje aneksa sukladno izmjenama pravilnika o </w:t>
            </w:r>
            <w:proofErr w:type="spellStart"/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spec</w:t>
            </w:r>
            <w:proofErr w:type="spellEnd"/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 usavršavanju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BC00" w14:textId="77777777" w:rsidR="008F381E" w:rsidRPr="008F381E" w:rsidRDefault="008F381E" w:rsidP="008F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VPS 5000,01kn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092E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sudski trošak 2500,00kn</w:t>
            </w: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-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C3F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uplaćeno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681" w14:textId="77777777" w:rsidR="008F381E" w:rsidRPr="008F381E" w:rsidRDefault="008F381E" w:rsidP="008F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1B3E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Predmet je na Vrhovnom sudu</w:t>
            </w:r>
          </w:p>
        </w:tc>
      </w:tr>
      <w:tr w:rsidR="008F381E" w:rsidRPr="008F381E" w14:paraId="256958D4" w14:textId="77777777" w:rsidTr="008F381E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E956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204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Pr277/2019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6A06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4AB6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Tužitelj traži isplatu troškova specijalizacije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FC7E" w14:textId="77777777" w:rsidR="008F381E" w:rsidRPr="008F381E" w:rsidRDefault="008F381E" w:rsidP="008F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757.212,00 kn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0F1E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cjelokupan iznos</w:t>
            </w: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-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C538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očekuje se dugogodišnja ovrha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E596" w14:textId="77777777" w:rsidR="008F381E" w:rsidRPr="008F381E" w:rsidRDefault="008F381E" w:rsidP="008F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93A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Predmet na prvostupanjskom sudu</w:t>
            </w:r>
          </w:p>
        </w:tc>
      </w:tr>
      <w:tr w:rsidR="008F381E" w:rsidRPr="008F381E" w14:paraId="34A3A7C8" w14:textId="77777777" w:rsidTr="008F381E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FED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1B48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67D4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Pr-366/2018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2593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Tužitelji traže sklapanje aneksa ugovora odnosno izmijenjeni ugovor sukladno Pravilniku o </w:t>
            </w:r>
            <w:proofErr w:type="spellStart"/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spec</w:t>
            </w:r>
            <w:proofErr w:type="spellEnd"/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 usavršavanju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7861" w14:textId="77777777" w:rsidR="008F381E" w:rsidRPr="008F381E" w:rsidRDefault="008F381E" w:rsidP="008F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1,00 kn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45F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trošak odvjetnika</w:t>
            </w: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- obveza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6FE7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2020. god.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BE04" w14:textId="77777777" w:rsidR="008F381E" w:rsidRPr="008F381E" w:rsidRDefault="008F381E" w:rsidP="008F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C22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Predmet na drugostupanjskom sudu</w:t>
            </w:r>
          </w:p>
        </w:tc>
      </w:tr>
      <w:tr w:rsidR="008F381E" w:rsidRPr="008F381E" w14:paraId="78D5EC0A" w14:textId="77777777" w:rsidTr="008F381E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7EEC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B484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Pr-319/2019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DAEF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D864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Tužitelj traži isplatu troškova specijalizacije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ECE" w14:textId="77777777" w:rsidR="008F381E" w:rsidRPr="008F381E" w:rsidRDefault="008F381E" w:rsidP="008F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865.740,65 kn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C96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cjelokupan iznos</w:t>
            </w: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-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7F5D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očekuje se dugogodišnja ovrha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E774" w14:textId="77777777" w:rsidR="008F381E" w:rsidRPr="008F381E" w:rsidRDefault="008F381E" w:rsidP="008F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0B8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Predmet na prvostupanjskom sudu</w:t>
            </w:r>
          </w:p>
        </w:tc>
      </w:tr>
      <w:tr w:rsidR="008F381E" w:rsidRPr="008F381E" w14:paraId="0DB28649" w14:textId="77777777" w:rsidTr="008F381E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CBC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5C76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P-1633/10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C340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6AC9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Tužitelj traži isplatu troškova specijalizacije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6727" w14:textId="77777777" w:rsidR="008F381E" w:rsidRPr="008F381E" w:rsidRDefault="008F381E" w:rsidP="008F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305.094,25 kn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1D9C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cjelokupan iznos</w:t>
            </w: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-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A65E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dugogodišnja ovrha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1C92" w14:textId="77777777" w:rsidR="008F381E" w:rsidRPr="008F381E" w:rsidRDefault="008F381E" w:rsidP="008F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2010.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DE42" w14:textId="77777777" w:rsidR="008F381E" w:rsidRPr="008F381E" w:rsidRDefault="008F381E" w:rsidP="008F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Sud ranije dosudio Bolnici 317.298,27 kn od ukupnog troška (622.392,76 kn) te je poslije revizije ponovo na prvostupanjskom sudu za razliku</w:t>
            </w:r>
          </w:p>
        </w:tc>
      </w:tr>
    </w:tbl>
    <w:p w14:paraId="15A13DE9" w14:textId="77777777" w:rsidR="0062683B" w:rsidRDefault="0062683B" w:rsidP="00823A30">
      <w:pPr>
        <w:tabs>
          <w:tab w:val="left" w:pos="0"/>
          <w:tab w:val="center" w:pos="4536"/>
        </w:tabs>
        <w:jc w:val="both"/>
        <w:rPr>
          <w:rFonts w:cstheme="minorHAnsi"/>
          <w:color w:val="000000" w:themeColor="text1"/>
        </w:rPr>
      </w:pPr>
    </w:p>
    <w:p w14:paraId="65D0C70B" w14:textId="2378C13F" w:rsidR="00D6685B" w:rsidRDefault="00D6685B" w:rsidP="00823A30">
      <w:pPr>
        <w:tabs>
          <w:tab w:val="left" w:pos="0"/>
          <w:tab w:val="center" w:pos="4536"/>
        </w:tabs>
        <w:jc w:val="both"/>
        <w:rPr>
          <w:rFonts w:cstheme="minorHAnsi"/>
          <w:color w:val="000000" w:themeColor="text1"/>
        </w:rPr>
      </w:pPr>
    </w:p>
    <w:p w14:paraId="6A9A458E" w14:textId="3B6B5737" w:rsidR="008F381E" w:rsidRDefault="008F381E" w:rsidP="00823A30">
      <w:pPr>
        <w:tabs>
          <w:tab w:val="left" w:pos="0"/>
          <w:tab w:val="center" w:pos="4536"/>
        </w:tabs>
        <w:jc w:val="both"/>
        <w:rPr>
          <w:rFonts w:cstheme="minorHAnsi"/>
          <w:color w:val="000000" w:themeColor="text1"/>
        </w:rPr>
      </w:pPr>
    </w:p>
    <w:p w14:paraId="1FFDB1C6" w14:textId="77777777" w:rsidR="008F381E" w:rsidRDefault="008F381E" w:rsidP="00823A30">
      <w:pPr>
        <w:tabs>
          <w:tab w:val="left" w:pos="0"/>
          <w:tab w:val="center" w:pos="4536"/>
        </w:tabs>
        <w:jc w:val="both"/>
        <w:rPr>
          <w:rFonts w:cstheme="minorHAnsi"/>
          <w:color w:val="000000" w:themeColor="text1"/>
        </w:rPr>
      </w:pPr>
    </w:p>
    <w:p w14:paraId="1570E211" w14:textId="77777777" w:rsidR="00823A30" w:rsidRPr="00D65014" w:rsidRDefault="00D65014" w:rsidP="00D65014">
      <w:pPr>
        <w:pStyle w:val="Odlomakpopisa"/>
        <w:numPr>
          <w:ilvl w:val="0"/>
          <w:numId w:val="2"/>
        </w:numPr>
        <w:tabs>
          <w:tab w:val="left" w:pos="0"/>
          <w:tab w:val="center" w:pos="4536"/>
        </w:tabs>
        <w:jc w:val="center"/>
        <w:rPr>
          <w:rFonts w:cstheme="minorHAnsi"/>
          <w:b/>
          <w:color w:val="000000" w:themeColor="text1"/>
        </w:rPr>
      </w:pPr>
      <w:r w:rsidRPr="00D65014">
        <w:rPr>
          <w:rFonts w:cstheme="minorHAnsi"/>
          <w:b/>
          <w:color w:val="000000" w:themeColor="text1"/>
        </w:rPr>
        <w:lastRenderedPageBreak/>
        <w:t>IZVJEŠTAJ O OBVEZAMA I-XII 2019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470"/>
        <w:gridCol w:w="5949"/>
        <w:gridCol w:w="616"/>
        <w:gridCol w:w="1712"/>
      </w:tblGrid>
      <w:tr w:rsidR="00912C14" w:rsidRPr="00912C14" w14:paraId="6B0BA9DC" w14:textId="77777777" w:rsidTr="007D4EDD">
        <w:trPr>
          <w:trHeight w:val="643"/>
        </w:trPr>
        <w:tc>
          <w:tcPr>
            <w:tcW w:w="1470" w:type="dxa"/>
            <w:shd w:val="clear" w:color="auto" w:fill="BFBFBF" w:themeFill="background1" w:themeFillShade="BF"/>
            <w:vAlign w:val="center"/>
            <w:hideMark/>
          </w:tcPr>
          <w:p w14:paraId="269D5D53" w14:textId="77777777" w:rsidR="00912C14" w:rsidRPr="00912C14" w:rsidRDefault="00912C14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12C14">
              <w:rPr>
                <w:rFonts w:cstheme="minorHAnsi"/>
                <w:b/>
                <w:bCs/>
                <w:color w:val="000000" w:themeColor="text1"/>
              </w:rPr>
              <w:t xml:space="preserve">Račun iz </w:t>
            </w:r>
            <w:proofErr w:type="spellStart"/>
            <w:r w:rsidRPr="00912C14">
              <w:rPr>
                <w:rFonts w:cstheme="minorHAnsi"/>
                <w:b/>
                <w:bCs/>
                <w:color w:val="000000" w:themeColor="text1"/>
              </w:rPr>
              <w:t>rač</w:t>
            </w:r>
            <w:proofErr w:type="spellEnd"/>
            <w:r w:rsidRPr="00912C14">
              <w:rPr>
                <w:rFonts w:cstheme="minorHAnsi"/>
                <w:b/>
                <w:bCs/>
                <w:color w:val="000000" w:themeColor="text1"/>
              </w:rPr>
              <w:t>. plana</w:t>
            </w:r>
          </w:p>
        </w:tc>
        <w:tc>
          <w:tcPr>
            <w:tcW w:w="5949" w:type="dxa"/>
            <w:shd w:val="clear" w:color="auto" w:fill="BFBFBF" w:themeFill="background1" w:themeFillShade="BF"/>
            <w:noWrap/>
            <w:vAlign w:val="center"/>
            <w:hideMark/>
          </w:tcPr>
          <w:p w14:paraId="7E120700" w14:textId="77777777" w:rsidR="00912C14" w:rsidRPr="00912C14" w:rsidRDefault="00912C14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12C14">
              <w:rPr>
                <w:rFonts w:cstheme="minorHAnsi"/>
                <w:b/>
                <w:bCs/>
                <w:color w:val="000000" w:themeColor="text1"/>
              </w:rPr>
              <w:t>OPIS</w:t>
            </w:r>
          </w:p>
        </w:tc>
        <w:tc>
          <w:tcPr>
            <w:tcW w:w="616" w:type="dxa"/>
            <w:shd w:val="clear" w:color="auto" w:fill="BFBFBF" w:themeFill="background1" w:themeFillShade="BF"/>
            <w:noWrap/>
            <w:vAlign w:val="center"/>
            <w:hideMark/>
          </w:tcPr>
          <w:p w14:paraId="14A380A4" w14:textId="77777777" w:rsidR="00912C14" w:rsidRPr="00912C14" w:rsidRDefault="00912C14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12C14">
              <w:rPr>
                <w:rFonts w:cstheme="minorHAnsi"/>
                <w:b/>
                <w:bCs/>
                <w:color w:val="000000" w:themeColor="text1"/>
              </w:rPr>
              <w:t>AOP</w:t>
            </w:r>
          </w:p>
        </w:tc>
        <w:tc>
          <w:tcPr>
            <w:tcW w:w="1712" w:type="dxa"/>
            <w:shd w:val="clear" w:color="auto" w:fill="BFBFBF" w:themeFill="background1" w:themeFillShade="BF"/>
            <w:vAlign w:val="center"/>
            <w:hideMark/>
          </w:tcPr>
          <w:p w14:paraId="5F8ACDF2" w14:textId="77777777" w:rsidR="00912C14" w:rsidRPr="00912C14" w:rsidRDefault="00912C14" w:rsidP="00912C14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12C14">
              <w:rPr>
                <w:rFonts w:cstheme="minorHAnsi"/>
                <w:b/>
                <w:bCs/>
                <w:color w:val="000000" w:themeColor="text1"/>
              </w:rPr>
              <w:t>Iznos</w:t>
            </w:r>
          </w:p>
        </w:tc>
      </w:tr>
      <w:tr w:rsidR="00912C14" w:rsidRPr="00912C14" w14:paraId="13233707" w14:textId="77777777" w:rsidTr="007D4EDD">
        <w:trPr>
          <w:trHeight w:val="255"/>
        </w:trPr>
        <w:tc>
          <w:tcPr>
            <w:tcW w:w="1470" w:type="dxa"/>
            <w:hideMark/>
          </w:tcPr>
          <w:p w14:paraId="39803ACF" w14:textId="77777777" w:rsidR="00912C14" w:rsidRPr="007D4EDD" w:rsidRDefault="00912C14" w:rsidP="00912C14">
            <w:pPr>
              <w:tabs>
                <w:tab w:val="left" w:pos="0"/>
                <w:tab w:val="center" w:pos="4536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D4EDD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49" w:type="dxa"/>
            <w:hideMark/>
          </w:tcPr>
          <w:p w14:paraId="075CE19B" w14:textId="77777777" w:rsidR="00912C14" w:rsidRPr="007D4EDD" w:rsidRDefault="00912C14" w:rsidP="00912C14">
            <w:pPr>
              <w:tabs>
                <w:tab w:val="left" w:pos="0"/>
                <w:tab w:val="center" w:pos="4536"/>
              </w:tabs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4E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Stanje obveza na kraju izvještajnog razdoblja (AOP 001+002-019) i (AOP 037+090)</w:t>
            </w:r>
          </w:p>
        </w:tc>
        <w:tc>
          <w:tcPr>
            <w:tcW w:w="616" w:type="dxa"/>
            <w:vAlign w:val="center"/>
            <w:hideMark/>
          </w:tcPr>
          <w:p w14:paraId="1147B8F3" w14:textId="77777777" w:rsidR="00912C14" w:rsidRPr="007D4EDD" w:rsidRDefault="00912C14" w:rsidP="004E4ECA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4E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036</w:t>
            </w:r>
          </w:p>
        </w:tc>
        <w:tc>
          <w:tcPr>
            <w:tcW w:w="1712" w:type="dxa"/>
            <w:vAlign w:val="center"/>
            <w:hideMark/>
          </w:tcPr>
          <w:p w14:paraId="078EFA41" w14:textId="77777777" w:rsidR="00912C14" w:rsidRPr="007D4EDD" w:rsidRDefault="00912C14" w:rsidP="004E4ECA">
            <w:pPr>
              <w:tabs>
                <w:tab w:val="left" w:pos="0"/>
                <w:tab w:val="center" w:pos="4536"/>
              </w:tabs>
              <w:jc w:val="right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4E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3.518.327</w:t>
            </w:r>
          </w:p>
        </w:tc>
      </w:tr>
      <w:tr w:rsidR="00912C14" w:rsidRPr="00912C14" w14:paraId="6297E15C" w14:textId="77777777" w:rsidTr="007D4EDD">
        <w:trPr>
          <w:trHeight w:val="255"/>
        </w:trPr>
        <w:tc>
          <w:tcPr>
            <w:tcW w:w="1470" w:type="dxa"/>
            <w:hideMark/>
          </w:tcPr>
          <w:p w14:paraId="4902CFD9" w14:textId="77777777" w:rsidR="00912C14" w:rsidRPr="007D4EDD" w:rsidRDefault="00912C14" w:rsidP="00912C14">
            <w:pPr>
              <w:tabs>
                <w:tab w:val="left" w:pos="0"/>
                <w:tab w:val="center" w:pos="4536"/>
              </w:tabs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4E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49" w:type="dxa"/>
            <w:hideMark/>
          </w:tcPr>
          <w:p w14:paraId="0BEC9C8A" w14:textId="77777777" w:rsidR="00912C14" w:rsidRPr="007D4EDD" w:rsidRDefault="00912C14" w:rsidP="00912C14">
            <w:pPr>
              <w:tabs>
                <w:tab w:val="left" w:pos="0"/>
                <w:tab w:val="center" w:pos="4536"/>
              </w:tabs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4E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Stanje dospjelih obveza na kraju izvještajnog razdoblja (AOP 038+043+079+084)</w:t>
            </w:r>
          </w:p>
        </w:tc>
        <w:tc>
          <w:tcPr>
            <w:tcW w:w="616" w:type="dxa"/>
            <w:vAlign w:val="center"/>
            <w:hideMark/>
          </w:tcPr>
          <w:p w14:paraId="0F3E1268" w14:textId="77777777" w:rsidR="00912C14" w:rsidRPr="007D4EDD" w:rsidRDefault="00912C14" w:rsidP="004E4ECA">
            <w:pPr>
              <w:tabs>
                <w:tab w:val="left" w:pos="0"/>
                <w:tab w:val="center" w:pos="4536"/>
              </w:tabs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4E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037</w:t>
            </w:r>
          </w:p>
        </w:tc>
        <w:tc>
          <w:tcPr>
            <w:tcW w:w="1712" w:type="dxa"/>
            <w:vAlign w:val="center"/>
            <w:hideMark/>
          </w:tcPr>
          <w:p w14:paraId="5B54E311" w14:textId="77777777" w:rsidR="00912C14" w:rsidRPr="007D4EDD" w:rsidRDefault="00912C14" w:rsidP="004E4ECA">
            <w:pPr>
              <w:tabs>
                <w:tab w:val="left" w:pos="0"/>
                <w:tab w:val="center" w:pos="4536"/>
              </w:tabs>
              <w:jc w:val="right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4E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15.590</w:t>
            </w:r>
          </w:p>
        </w:tc>
      </w:tr>
      <w:tr w:rsidR="00D6685B" w:rsidRPr="007D4EDD" w14:paraId="3B30063D" w14:textId="77777777" w:rsidTr="00D6685B">
        <w:trPr>
          <w:trHeight w:val="1204"/>
        </w:trPr>
        <w:tc>
          <w:tcPr>
            <w:tcW w:w="1470" w:type="dxa"/>
          </w:tcPr>
          <w:p w14:paraId="77AD6C9F" w14:textId="77777777" w:rsidR="00D6685B" w:rsidRPr="007D4EDD" w:rsidRDefault="00D6685B" w:rsidP="007D4ED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277" w:type="dxa"/>
            <w:gridSpan w:val="3"/>
            <w:vAlign w:val="center"/>
          </w:tcPr>
          <w:p w14:paraId="532D06AC" w14:textId="77777777" w:rsidR="00D6685B" w:rsidRPr="00D6685B" w:rsidRDefault="00D6685B" w:rsidP="00D6685B">
            <w:pPr>
              <w:jc w:val="both"/>
              <w:rPr>
                <w:rFonts w:eastAsia="Times New Roman" w:cstheme="minorHAnsi"/>
                <w:bCs/>
                <w:color w:val="000000" w:themeColor="text1"/>
                <w:szCs w:val="20"/>
                <w:lang w:eastAsia="hr-HR"/>
              </w:rPr>
            </w:pPr>
            <w:r w:rsidRPr="00D6685B">
              <w:rPr>
                <w:rFonts w:eastAsia="Times New Roman" w:cstheme="minorHAnsi"/>
                <w:bCs/>
                <w:color w:val="000000" w:themeColor="text1"/>
                <w:szCs w:val="20"/>
                <w:lang w:eastAsia="hr-HR"/>
              </w:rPr>
              <w:t xml:space="preserve">Ukupne obveze na dan 31.12.2019. godine iznosile su 3.518.327 kn (AOP 036), od toga dospjele obveze iznose 15.590 (AOP 037). </w:t>
            </w:r>
          </w:p>
          <w:p w14:paraId="0165D885" w14:textId="77777777" w:rsidR="00D6685B" w:rsidRPr="007D4EDD" w:rsidRDefault="00D6685B" w:rsidP="00D6685B">
            <w:pPr>
              <w:jc w:val="both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6685B">
              <w:rPr>
                <w:rFonts w:eastAsia="Times New Roman" w:cstheme="minorHAnsi"/>
                <w:bCs/>
                <w:color w:val="000000" w:themeColor="text1"/>
                <w:szCs w:val="20"/>
                <w:lang w:eastAsia="hr-HR"/>
              </w:rPr>
              <w:t>Dospjele obveze odnose se na obveze prema dobavljačima koje će ispunjenjem ugovornih obveza biti podmirene.</w:t>
            </w:r>
          </w:p>
        </w:tc>
      </w:tr>
      <w:tr w:rsidR="007D4EDD" w:rsidRPr="007D4EDD" w14:paraId="3728A275" w14:textId="77777777" w:rsidTr="007D4EDD">
        <w:trPr>
          <w:trHeight w:val="255"/>
        </w:trPr>
        <w:tc>
          <w:tcPr>
            <w:tcW w:w="1470" w:type="dxa"/>
            <w:hideMark/>
          </w:tcPr>
          <w:p w14:paraId="3C6C142C" w14:textId="77777777" w:rsidR="007D4EDD" w:rsidRPr="007D4EDD" w:rsidRDefault="007D4EDD" w:rsidP="007D4ED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D4ED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9" w:type="dxa"/>
            <w:hideMark/>
          </w:tcPr>
          <w:p w14:paraId="194EC244" w14:textId="77777777" w:rsidR="007D4EDD" w:rsidRPr="007D4EDD" w:rsidRDefault="007D4EDD" w:rsidP="007D4ED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D4ED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Stanje nedospjelih obveza na kraju izvještajnog razdoblja (AOP 091 do 094)</w:t>
            </w:r>
          </w:p>
        </w:tc>
        <w:tc>
          <w:tcPr>
            <w:tcW w:w="616" w:type="dxa"/>
            <w:hideMark/>
          </w:tcPr>
          <w:p w14:paraId="7D7F5BDA" w14:textId="77777777" w:rsidR="007D4EDD" w:rsidRPr="007D4EDD" w:rsidRDefault="007D4EDD" w:rsidP="007D4ED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D4ED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090</w:t>
            </w:r>
          </w:p>
        </w:tc>
        <w:tc>
          <w:tcPr>
            <w:tcW w:w="1712" w:type="dxa"/>
            <w:hideMark/>
          </w:tcPr>
          <w:p w14:paraId="19F3C065" w14:textId="77777777" w:rsidR="007D4EDD" w:rsidRPr="007D4EDD" w:rsidRDefault="007D4EDD" w:rsidP="007D4EDD">
            <w:pPr>
              <w:jc w:val="right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7D4EDD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  <w:lang w:eastAsia="hr-HR"/>
              </w:rPr>
              <w:t>3.502.737</w:t>
            </w:r>
          </w:p>
        </w:tc>
      </w:tr>
      <w:tr w:rsidR="007D4EDD" w:rsidRPr="007D4EDD" w14:paraId="19F36B79" w14:textId="77777777" w:rsidTr="007D4EDD">
        <w:trPr>
          <w:trHeight w:val="255"/>
        </w:trPr>
        <w:tc>
          <w:tcPr>
            <w:tcW w:w="1470" w:type="dxa"/>
            <w:hideMark/>
          </w:tcPr>
          <w:p w14:paraId="2CED2C16" w14:textId="77777777" w:rsidR="007D4EDD" w:rsidRPr="007D4EDD" w:rsidRDefault="007D4EDD" w:rsidP="007D4ED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D4EDD">
              <w:rPr>
                <w:rFonts w:eastAsia="Times New Roman" w:cstheme="minorHAnsi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9" w:type="dxa"/>
            <w:hideMark/>
          </w:tcPr>
          <w:p w14:paraId="21C109B5" w14:textId="77777777" w:rsidR="007D4EDD" w:rsidRPr="007D4EDD" w:rsidRDefault="007D4EDD" w:rsidP="007D4EDD">
            <w:pPr>
              <w:ind w:firstLineChars="100" w:firstLine="20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D4EDD">
              <w:rPr>
                <w:rFonts w:eastAsia="Times New Roman" w:cstheme="minorHAnsi"/>
                <w:sz w:val="20"/>
                <w:szCs w:val="20"/>
                <w:lang w:eastAsia="hr-HR"/>
              </w:rPr>
              <w:t>Obveze za rashode poslovanja</w:t>
            </w:r>
          </w:p>
        </w:tc>
        <w:tc>
          <w:tcPr>
            <w:tcW w:w="616" w:type="dxa"/>
            <w:hideMark/>
          </w:tcPr>
          <w:p w14:paraId="059E23B3" w14:textId="77777777" w:rsidR="007D4EDD" w:rsidRPr="007D4EDD" w:rsidRDefault="007D4EDD" w:rsidP="007D4ED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D4ED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092</w:t>
            </w:r>
          </w:p>
        </w:tc>
        <w:tc>
          <w:tcPr>
            <w:tcW w:w="1712" w:type="dxa"/>
            <w:noWrap/>
            <w:hideMark/>
          </w:tcPr>
          <w:p w14:paraId="1ECC2D52" w14:textId="77777777" w:rsidR="007D4EDD" w:rsidRPr="007D4EDD" w:rsidRDefault="007D4EDD" w:rsidP="007D4EDD">
            <w:pPr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D4EDD">
              <w:rPr>
                <w:rFonts w:eastAsia="Times New Roman" w:cstheme="minorHAnsi"/>
                <w:sz w:val="20"/>
                <w:szCs w:val="20"/>
                <w:lang w:eastAsia="hr-HR"/>
              </w:rPr>
              <w:t>3.294.951</w:t>
            </w:r>
          </w:p>
        </w:tc>
      </w:tr>
      <w:tr w:rsidR="007D4EDD" w:rsidRPr="007D4EDD" w14:paraId="0643985B" w14:textId="77777777" w:rsidTr="007D4EDD">
        <w:trPr>
          <w:trHeight w:val="255"/>
        </w:trPr>
        <w:tc>
          <w:tcPr>
            <w:tcW w:w="1470" w:type="dxa"/>
            <w:hideMark/>
          </w:tcPr>
          <w:p w14:paraId="2A6EBBC7" w14:textId="77777777" w:rsidR="007D4EDD" w:rsidRPr="007D4EDD" w:rsidRDefault="007D4EDD" w:rsidP="007D4ED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D4EDD">
              <w:rPr>
                <w:rFonts w:eastAsia="Times New Roman" w:cstheme="minorHAnsi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9" w:type="dxa"/>
            <w:hideMark/>
          </w:tcPr>
          <w:p w14:paraId="75268B52" w14:textId="77777777" w:rsidR="007D4EDD" w:rsidRPr="007D4EDD" w:rsidRDefault="007D4EDD" w:rsidP="007D4EDD">
            <w:pPr>
              <w:ind w:firstLineChars="100" w:firstLine="20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D4EDD">
              <w:rPr>
                <w:rFonts w:eastAsia="Times New Roman" w:cstheme="minorHAnsi"/>
                <w:sz w:val="20"/>
                <w:szCs w:val="20"/>
                <w:lang w:eastAsia="hr-HR"/>
              </w:rPr>
              <w:t>Obveze za nabavu nefinancijske imovine</w:t>
            </w:r>
          </w:p>
        </w:tc>
        <w:tc>
          <w:tcPr>
            <w:tcW w:w="616" w:type="dxa"/>
            <w:hideMark/>
          </w:tcPr>
          <w:p w14:paraId="62BBB44F" w14:textId="77777777" w:rsidR="007D4EDD" w:rsidRPr="007D4EDD" w:rsidRDefault="007D4EDD" w:rsidP="007D4ED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D4ED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093</w:t>
            </w:r>
          </w:p>
        </w:tc>
        <w:tc>
          <w:tcPr>
            <w:tcW w:w="1712" w:type="dxa"/>
            <w:noWrap/>
            <w:hideMark/>
          </w:tcPr>
          <w:p w14:paraId="56012DB7" w14:textId="77777777" w:rsidR="007D4EDD" w:rsidRPr="007D4EDD" w:rsidRDefault="007D4EDD" w:rsidP="007D4EDD">
            <w:pPr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D4EDD">
              <w:rPr>
                <w:rFonts w:eastAsia="Times New Roman" w:cstheme="minorHAnsi"/>
                <w:sz w:val="20"/>
                <w:szCs w:val="20"/>
                <w:lang w:eastAsia="hr-HR"/>
              </w:rPr>
              <w:t>207.786</w:t>
            </w:r>
          </w:p>
        </w:tc>
      </w:tr>
      <w:tr w:rsidR="00D6685B" w:rsidRPr="007D4EDD" w14:paraId="3FD44558" w14:textId="77777777" w:rsidTr="00D6685B">
        <w:trPr>
          <w:trHeight w:val="1222"/>
        </w:trPr>
        <w:tc>
          <w:tcPr>
            <w:tcW w:w="1470" w:type="dxa"/>
          </w:tcPr>
          <w:p w14:paraId="6A388A7C" w14:textId="77777777" w:rsidR="00D6685B" w:rsidRPr="007D4EDD" w:rsidRDefault="00D6685B" w:rsidP="007D4ED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277" w:type="dxa"/>
            <w:gridSpan w:val="3"/>
            <w:vAlign w:val="center"/>
          </w:tcPr>
          <w:p w14:paraId="1625B66E" w14:textId="77777777" w:rsidR="00D6685B" w:rsidRPr="007D4EDD" w:rsidRDefault="00D6685B" w:rsidP="00D6685B">
            <w:pPr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6685B">
              <w:rPr>
                <w:rFonts w:eastAsia="Times New Roman" w:cstheme="minorHAnsi"/>
                <w:szCs w:val="20"/>
                <w:lang w:eastAsia="hr-HR"/>
              </w:rPr>
              <w:t>Nedospjele obveze na kraju izvještajnog razdoblja iznose 3.502.737 kn. Odnose se na  obveze za rashode poslovanja (obveze za zaposlene, za materijalne  i financijske rashode) AOP 092 u iznosu od 3.294.951 kn i obveze za nabavu nefinancijske imovine u iznosu od  207.786 kn AOP 093.</w:t>
            </w:r>
          </w:p>
        </w:tc>
      </w:tr>
    </w:tbl>
    <w:p w14:paraId="4D752153" w14:textId="77777777" w:rsidR="00823A30" w:rsidRPr="00D65014" w:rsidRDefault="00823A30" w:rsidP="00823A30">
      <w:pPr>
        <w:tabs>
          <w:tab w:val="left" w:pos="0"/>
          <w:tab w:val="center" w:pos="4536"/>
        </w:tabs>
        <w:jc w:val="both"/>
        <w:rPr>
          <w:rFonts w:cstheme="minorHAnsi"/>
          <w:color w:val="000000" w:themeColor="text1"/>
        </w:rPr>
      </w:pPr>
    </w:p>
    <w:p w14:paraId="218C5D9F" w14:textId="77777777" w:rsidR="00722C7F" w:rsidRDefault="00722C7F" w:rsidP="00823A30">
      <w:pPr>
        <w:tabs>
          <w:tab w:val="left" w:pos="0"/>
          <w:tab w:val="center" w:pos="4536"/>
        </w:tabs>
        <w:jc w:val="both"/>
        <w:rPr>
          <w:rFonts w:cstheme="minorHAnsi"/>
          <w:i/>
          <w:color w:val="000000" w:themeColor="text1"/>
        </w:rPr>
      </w:pPr>
    </w:p>
    <w:p w14:paraId="20F068E4" w14:textId="77777777" w:rsidR="00722C7F" w:rsidRDefault="00722C7F" w:rsidP="00823A30">
      <w:pPr>
        <w:tabs>
          <w:tab w:val="left" w:pos="0"/>
          <w:tab w:val="center" w:pos="4536"/>
        </w:tabs>
        <w:jc w:val="both"/>
        <w:rPr>
          <w:rFonts w:cstheme="minorHAnsi"/>
          <w:i/>
          <w:color w:val="000000" w:themeColor="text1"/>
        </w:rPr>
      </w:pPr>
    </w:p>
    <w:p w14:paraId="41F4BB49" w14:textId="77777777" w:rsidR="00FE2666" w:rsidRPr="00722C7F" w:rsidRDefault="00FE2666" w:rsidP="00823A30">
      <w:pPr>
        <w:tabs>
          <w:tab w:val="left" w:pos="0"/>
          <w:tab w:val="center" w:pos="4536"/>
        </w:tabs>
        <w:jc w:val="both"/>
        <w:rPr>
          <w:rFonts w:cstheme="minorHAnsi"/>
          <w:color w:val="000000" w:themeColor="text1"/>
        </w:rPr>
      </w:pPr>
      <w:r w:rsidRPr="00722C7F">
        <w:rPr>
          <w:rFonts w:cstheme="minorHAnsi"/>
          <w:color w:val="000000" w:themeColor="text1"/>
        </w:rPr>
        <w:t>U Rabu, 31. Siječanj 2020.g.</w:t>
      </w:r>
    </w:p>
    <w:p w14:paraId="64C1ABCB" w14:textId="77777777" w:rsidR="00722C7F" w:rsidRDefault="00722C7F" w:rsidP="00823A30">
      <w:pPr>
        <w:tabs>
          <w:tab w:val="left" w:pos="0"/>
          <w:tab w:val="center" w:pos="4536"/>
        </w:tabs>
        <w:jc w:val="both"/>
        <w:rPr>
          <w:rFonts w:cstheme="minorHAnsi"/>
          <w:i/>
          <w:color w:val="000000" w:themeColor="text1"/>
        </w:rPr>
      </w:pPr>
    </w:p>
    <w:p w14:paraId="74E88780" w14:textId="77777777" w:rsidR="00722C7F" w:rsidRPr="00FE2666" w:rsidRDefault="00722C7F" w:rsidP="00823A30">
      <w:pPr>
        <w:tabs>
          <w:tab w:val="left" w:pos="0"/>
          <w:tab w:val="center" w:pos="4536"/>
        </w:tabs>
        <w:jc w:val="both"/>
        <w:rPr>
          <w:rFonts w:cstheme="minorHAnsi"/>
          <w:i/>
          <w:color w:val="000000" w:themeColor="text1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E2666" w:rsidRPr="00FE2666" w14:paraId="3DF282DF" w14:textId="77777777" w:rsidTr="00FE2666">
        <w:trPr>
          <w:trHeight w:val="715"/>
        </w:trPr>
        <w:tc>
          <w:tcPr>
            <w:tcW w:w="4644" w:type="dxa"/>
          </w:tcPr>
          <w:p w14:paraId="17A323E7" w14:textId="77777777" w:rsidR="00FE2666" w:rsidRDefault="00761F7B" w:rsidP="0095344A">
            <w:pPr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Voditelj odsjeka za plan i analizu</w:t>
            </w:r>
          </w:p>
          <w:p w14:paraId="68A505B2" w14:textId="77777777" w:rsidR="00761F7B" w:rsidRPr="00FE2666" w:rsidRDefault="00761F7B" w:rsidP="0095344A">
            <w:pPr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 xml:space="preserve">Ivica Beg,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meg.oec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>.</w:t>
            </w:r>
          </w:p>
        </w:tc>
        <w:tc>
          <w:tcPr>
            <w:tcW w:w="4644" w:type="dxa"/>
          </w:tcPr>
          <w:p w14:paraId="1DD86105" w14:textId="77777777" w:rsidR="00761F7B" w:rsidRPr="00FE2666" w:rsidRDefault="00761F7B" w:rsidP="00761F7B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FE2666">
              <w:rPr>
                <w:rFonts w:cstheme="minorHAnsi"/>
                <w:i/>
                <w:color w:val="000000" w:themeColor="text1"/>
              </w:rPr>
              <w:t>Voditelj službe za ekonomsko-financijske poslove</w:t>
            </w:r>
          </w:p>
          <w:p w14:paraId="110ED11D" w14:textId="77777777" w:rsidR="00FE2666" w:rsidRDefault="00761F7B" w:rsidP="00761F7B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FE2666">
              <w:rPr>
                <w:rFonts w:cstheme="minorHAnsi"/>
                <w:i/>
                <w:color w:val="000000" w:themeColor="text1"/>
              </w:rPr>
              <w:t xml:space="preserve">Sabina Dedić, </w:t>
            </w:r>
            <w:proofErr w:type="spellStart"/>
            <w:r w:rsidRPr="00FE2666">
              <w:rPr>
                <w:rFonts w:cstheme="minorHAnsi"/>
                <w:i/>
                <w:color w:val="000000" w:themeColor="text1"/>
              </w:rPr>
              <w:t>dipl.oec</w:t>
            </w:r>
            <w:proofErr w:type="spellEnd"/>
            <w:r w:rsidRPr="00FE2666">
              <w:rPr>
                <w:rFonts w:cstheme="minorHAnsi"/>
                <w:i/>
                <w:color w:val="000000" w:themeColor="text1"/>
              </w:rPr>
              <w:t>.</w:t>
            </w:r>
          </w:p>
          <w:p w14:paraId="00790647" w14:textId="77777777" w:rsidR="00761F7B" w:rsidRPr="00FE2666" w:rsidRDefault="00761F7B" w:rsidP="00761F7B">
            <w:pPr>
              <w:jc w:val="center"/>
              <w:rPr>
                <w:rFonts w:cstheme="minorHAnsi"/>
                <w:i/>
                <w:color w:val="000000" w:themeColor="text1"/>
              </w:rPr>
            </w:pPr>
          </w:p>
        </w:tc>
      </w:tr>
      <w:tr w:rsidR="00761F7B" w:rsidRPr="00FE2666" w14:paraId="567993E6" w14:textId="77777777" w:rsidTr="00FE2666">
        <w:trPr>
          <w:trHeight w:val="715"/>
        </w:trPr>
        <w:tc>
          <w:tcPr>
            <w:tcW w:w="4644" w:type="dxa"/>
          </w:tcPr>
          <w:p w14:paraId="1B937DE1" w14:textId="77777777" w:rsidR="00761F7B" w:rsidRPr="00FE2666" w:rsidRDefault="00761F7B" w:rsidP="0095344A">
            <w:pPr>
              <w:jc w:val="center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4644" w:type="dxa"/>
          </w:tcPr>
          <w:p w14:paraId="0450F004" w14:textId="77777777" w:rsidR="00761F7B" w:rsidRDefault="00761F7B" w:rsidP="00761F7B">
            <w:pPr>
              <w:jc w:val="center"/>
              <w:rPr>
                <w:rFonts w:cstheme="minorHAnsi"/>
                <w:i/>
                <w:color w:val="000000" w:themeColor="text1"/>
              </w:rPr>
            </w:pPr>
          </w:p>
          <w:p w14:paraId="301483AC" w14:textId="77777777" w:rsidR="00761F7B" w:rsidRPr="00FE2666" w:rsidRDefault="00761F7B" w:rsidP="00761F7B">
            <w:pPr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Ravnateljica</w:t>
            </w:r>
          </w:p>
          <w:p w14:paraId="1E0C3C7F" w14:textId="77777777" w:rsidR="00761F7B" w:rsidRDefault="00761F7B" w:rsidP="00761F7B">
            <w:pPr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 xml:space="preserve">izv.prof.dr.sc. Vesna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Šendula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Jengić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prim.dr.med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>.</w:t>
            </w:r>
          </w:p>
        </w:tc>
      </w:tr>
    </w:tbl>
    <w:p w14:paraId="112BCE80" w14:textId="77777777" w:rsidR="00823A30" w:rsidRPr="00D65014" w:rsidRDefault="00823A30" w:rsidP="00FE2666">
      <w:pPr>
        <w:jc w:val="both"/>
        <w:rPr>
          <w:rFonts w:cstheme="minorHAnsi"/>
          <w:color w:val="000000" w:themeColor="text1"/>
        </w:rPr>
      </w:pPr>
    </w:p>
    <w:sectPr w:rsidR="00823A30" w:rsidRPr="00D65014" w:rsidSect="00FE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E674D"/>
    <w:multiLevelType w:val="hybridMultilevel"/>
    <w:tmpl w:val="7B72400A"/>
    <w:lvl w:ilvl="0" w:tplc="4358F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45E6"/>
    <w:multiLevelType w:val="hybridMultilevel"/>
    <w:tmpl w:val="FE92CD60"/>
    <w:lvl w:ilvl="0" w:tplc="CBC62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AD8"/>
    <w:rsid w:val="00071D72"/>
    <w:rsid w:val="00097672"/>
    <w:rsid w:val="00167B0D"/>
    <w:rsid w:val="00217A21"/>
    <w:rsid w:val="0024298D"/>
    <w:rsid w:val="002B0C7F"/>
    <w:rsid w:val="002F05C2"/>
    <w:rsid w:val="002F6AEC"/>
    <w:rsid w:val="003324D8"/>
    <w:rsid w:val="00333A84"/>
    <w:rsid w:val="003A72C4"/>
    <w:rsid w:val="004250FD"/>
    <w:rsid w:val="004350DB"/>
    <w:rsid w:val="004516FC"/>
    <w:rsid w:val="004620FD"/>
    <w:rsid w:val="00471F12"/>
    <w:rsid w:val="00480F45"/>
    <w:rsid w:val="004819BD"/>
    <w:rsid w:val="004B295D"/>
    <w:rsid w:val="004B2C62"/>
    <w:rsid w:val="004E4ECA"/>
    <w:rsid w:val="005212C4"/>
    <w:rsid w:val="0052136E"/>
    <w:rsid w:val="00577D4F"/>
    <w:rsid w:val="005D6ACC"/>
    <w:rsid w:val="0062614B"/>
    <w:rsid w:val="0062683B"/>
    <w:rsid w:val="00667918"/>
    <w:rsid w:val="006728AB"/>
    <w:rsid w:val="006A5C15"/>
    <w:rsid w:val="006B0055"/>
    <w:rsid w:val="00722C7F"/>
    <w:rsid w:val="00761F7B"/>
    <w:rsid w:val="007D4EDD"/>
    <w:rsid w:val="00821C17"/>
    <w:rsid w:val="00823A30"/>
    <w:rsid w:val="008276CB"/>
    <w:rsid w:val="008514C0"/>
    <w:rsid w:val="00874027"/>
    <w:rsid w:val="008E747D"/>
    <w:rsid w:val="008F381E"/>
    <w:rsid w:val="00912C14"/>
    <w:rsid w:val="00921D84"/>
    <w:rsid w:val="0095344A"/>
    <w:rsid w:val="00971574"/>
    <w:rsid w:val="00992F8D"/>
    <w:rsid w:val="009A6A0E"/>
    <w:rsid w:val="009B64F8"/>
    <w:rsid w:val="009D3A17"/>
    <w:rsid w:val="00A63AA3"/>
    <w:rsid w:val="00A85640"/>
    <w:rsid w:val="00AB16C3"/>
    <w:rsid w:val="00AE6B1C"/>
    <w:rsid w:val="00AF1ACE"/>
    <w:rsid w:val="00B0056B"/>
    <w:rsid w:val="00B0597C"/>
    <w:rsid w:val="00B82E86"/>
    <w:rsid w:val="00B83DCA"/>
    <w:rsid w:val="00BD10B5"/>
    <w:rsid w:val="00BE6AA2"/>
    <w:rsid w:val="00C30509"/>
    <w:rsid w:val="00C42AD8"/>
    <w:rsid w:val="00C43893"/>
    <w:rsid w:val="00C44837"/>
    <w:rsid w:val="00C4564C"/>
    <w:rsid w:val="00C911AA"/>
    <w:rsid w:val="00CA6D57"/>
    <w:rsid w:val="00CC0AE2"/>
    <w:rsid w:val="00CE7134"/>
    <w:rsid w:val="00CF1787"/>
    <w:rsid w:val="00D65014"/>
    <w:rsid w:val="00D6685B"/>
    <w:rsid w:val="00E63F18"/>
    <w:rsid w:val="00E8142C"/>
    <w:rsid w:val="00F146AC"/>
    <w:rsid w:val="00F41E26"/>
    <w:rsid w:val="00F56986"/>
    <w:rsid w:val="00F86AD6"/>
    <w:rsid w:val="00F94C8A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EAEC"/>
  <w15:docId w15:val="{6F967BDD-A708-4421-8CAA-02A30027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basedOn w:val="Zadanifontodlomka"/>
    <w:uiPriority w:val="31"/>
    <w:qFormat/>
    <w:rsid w:val="00C4564C"/>
    <w:rPr>
      <w:smallCaps/>
      <w:color w:val="C0504D" w:themeColor="accent2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167B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7B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7B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7B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7B0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B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4540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PB Rab</Company>
  <LinksUpToDate>false</LinksUpToDate>
  <CharactersWithSpaces>30360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Analiza-Ivica Beg, oec</dc:creator>
  <cp:lastModifiedBy>Ivica Beg</cp:lastModifiedBy>
  <cp:revision>2</cp:revision>
  <cp:lastPrinted>2020-01-31T15:34:00Z</cp:lastPrinted>
  <dcterms:created xsi:type="dcterms:W3CDTF">2021-02-05T10:34:00Z</dcterms:created>
  <dcterms:modified xsi:type="dcterms:W3CDTF">2021-02-05T10:34:00Z</dcterms:modified>
</cp:coreProperties>
</file>